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0589464"/>
        <w:docPartObj>
          <w:docPartGallery w:val="Cover Pages"/>
          <w:docPartUnique/>
        </w:docPartObj>
      </w:sdtPr>
      <w:sdtEndPr>
        <w:rPr>
          <w:sz w:val="28"/>
        </w:rPr>
      </w:sdtEndPr>
      <w:sdtContent>
        <w:p w14:paraId="59A99D3B" w14:textId="77777777" w:rsidR="00C90B97" w:rsidRDefault="00C90B97">
          <w:r>
            <w:rPr>
              <w:noProof/>
            </w:rPr>
            <mc:AlternateContent>
              <mc:Choice Requires="wpg">
                <w:drawing>
                  <wp:anchor distT="0" distB="0" distL="114300" distR="114300" simplePos="0" relativeHeight="251663360" behindDoc="0" locked="0" layoutInCell="1" allowOverlap="1" wp14:anchorId="20938E9C" wp14:editId="57D2B383">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F0621" w14:textId="77777777" w:rsidR="00656F93" w:rsidRDefault="00656F93">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779A3" w14:textId="77777777" w:rsidR="00656F93" w:rsidRDefault="00656F93">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64.5pt;margin-top:-385.65pt;width:143.25pt;height:60.75pt;z-index:251663360"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">
                    <v:shapetype id="_x0000_t202" coordsize="21600,21600" o:spt="202" path="m0,0l0,21600,21600,21600,21600,0xe">
                      <v:stroke joinstyle="miter"/>
                      <v:path gradientshapeok="t" o:connecttype="rect"/>
                    </v:shapetype>
                    <v:shape id="Text Box 16" o:spid="_x0000_s1027"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14:paraId="678F0621" w14:textId="77777777" w:rsidR="00656F93" w:rsidRDefault="00656F93">
                            <w:pPr>
                              <w:rPr>
                                <w:color w:val="FFFFFF"/>
                                <w:sz w:val="92"/>
                                <w:szCs w:val="92"/>
                              </w:rPr>
                            </w:pPr>
                            <w:r>
                              <w:rPr>
                                <w:color w:val="FFFFFF"/>
                                <w:sz w:val="92"/>
                                <w:szCs w:val="92"/>
                              </w:rPr>
                              <w:t>08</w:t>
                            </w:r>
                          </w:p>
                        </w:txbxContent>
                      </v:textbox>
                    </v:shape>
                    <v:shapetype id="_x0000_t32" coordsize="21600,21600" o:spt="32" o:oned="t" path="m0,0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14:paraId="79D779A3" w14:textId="77777777" w:rsidR="00656F93" w:rsidRDefault="00656F93">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5B01CE94" w14:textId="0BBAD0D4" w:rsidR="00C90B97" w:rsidRDefault="00034EA9" w:rsidP="00C90B97">
          <w:pPr>
            <w:rPr>
              <w:sz w:val="28"/>
            </w:rPr>
          </w:pPr>
          <w:r>
            <w:rPr>
              <w:noProof/>
              <w:sz w:val="28"/>
            </w:rPr>
            <w:drawing>
              <wp:anchor distT="0" distB="0" distL="114300" distR="114300" simplePos="0" relativeHeight="251670528" behindDoc="1" locked="0" layoutInCell="1" allowOverlap="1" wp14:anchorId="5DA2B1BD" wp14:editId="64CD8186">
                <wp:simplePos x="0" y="0"/>
                <wp:positionH relativeFrom="column">
                  <wp:posOffset>-571500</wp:posOffset>
                </wp:positionH>
                <wp:positionV relativeFrom="paragraph">
                  <wp:posOffset>222885</wp:posOffset>
                </wp:positionV>
                <wp:extent cx="2057400" cy="514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Line_logo_NEW220x55.png"/>
                        <pic:cNvPicPr/>
                      </pic:nvPicPr>
                      <pic:blipFill>
                        <a:blip r:embed="rId10">
                          <a:extLst>
                            <a:ext uri="{28A0092B-C50C-407E-A947-70E740481C1C}">
                              <a14:useLocalDpi xmlns:a14="http://schemas.microsoft.com/office/drawing/2010/main" val="0"/>
                            </a:ext>
                          </a:extLst>
                        </a:blip>
                        <a:stretch>
                          <a:fillRect/>
                        </a:stretch>
                      </pic:blipFill>
                      <pic:spPr>
                        <a:xfrm>
                          <a:off x="0" y="0"/>
                          <a:ext cx="2057400" cy="514350"/>
                        </a:xfrm>
                        <a:prstGeom prst="rect">
                          <a:avLst/>
                        </a:prstGeom>
                      </pic:spPr>
                    </pic:pic>
                  </a:graphicData>
                </a:graphic>
                <wp14:sizeRelH relativeFrom="page">
                  <wp14:pctWidth>0</wp14:pctWidth>
                </wp14:sizeRelH>
                <wp14:sizeRelV relativeFrom="page">
                  <wp14:pctHeight>0</wp14:pctHeight>
                </wp14:sizeRelV>
              </wp:anchor>
            </w:drawing>
          </w:r>
          <w:r w:rsidR="00DD2F5C">
            <w:rPr>
              <w:noProof/>
              <w:sz w:val="28"/>
            </w:rPr>
            <w:drawing>
              <wp:anchor distT="0" distB="0" distL="114300" distR="114300" simplePos="0" relativeHeight="251671552" behindDoc="1" locked="0" layoutInCell="1" allowOverlap="1" wp14:anchorId="7387D180" wp14:editId="3BC10CDE">
                <wp:simplePos x="0" y="0"/>
                <wp:positionH relativeFrom="column">
                  <wp:posOffset>4000500</wp:posOffset>
                </wp:positionH>
                <wp:positionV relativeFrom="paragraph">
                  <wp:posOffset>1628775</wp:posOffset>
                </wp:positionV>
                <wp:extent cx="1152525" cy="11645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s_logo_mp.png"/>
                        <pic:cNvPicPr/>
                      </pic:nvPicPr>
                      <pic:blipFill>
                        <a:blip r:embed="rId11">
                          <a:extLst>
                            <a:ext uri="{28A0092B-C50C-407E-A947-70E740481C1C}">
                              <a14:useLocalDpi xmlns:a14="http://schemas.microsoft.com/office/drawing/2010/main" val="0"/>
                            </a:ext>
                          </a:extLst>
                        </a:blip>
                        <a:stretch>
                          <a:fillRect/>
                        </a:stretch>
                      </pic:blipFill>
                      <pic:spPr>
                        <a:xfrm>
                          <a:off x="0" y="0"/>
                          <a:ext cx="1152525" cy="1164590"/>
                        </a:xfrm>
                        <a:prstGeom prst="rect">
                          <a:avLst/>
                        </a:prstGeom>
                      </pic:spPr>
                    </pic:pic>
                  </a:graphicData>
                </a:graphic>
                <wp14:sizeRelH relativeFrom="page">
                  <wp14:pctWidth>0</wp14:pctWidth>
                </wp14:sizeRelH>
                <wp14:sizeRelV relativeFrom="page">
                  <wp14:pctHeight>0</wp14:pctHeight>
                </wp14:sizeRelV>
              </wp:anchor>
            </w:drawing>
          </w:r>
          <w:r w:rsidR="00DD2F5C">
            <w:rPr>
              <w:noProof/>
              <w:sz w:val="28"/>
            </w:rPr>
            <w:drawing>
              <wp:anchor distT="0" distB="0" distL="114300" distR="114300" simplePos="0" relativeHeight="251665408" behindDoc="1" locked="0" layoutInCell="1" allowOverlap="1" wp14:anchorId="38BA1D51" wp14:editId="15386FB7">
                <wp:simplePos x="0" y="0"/>
                <wp:positionH relativeFrom="column">
                  <wp:posOffset>-464820</wp:posOffset>
                </wp:positionH>
                <wp:positionV relativeFrom="paragraph">
                  <wp:posOffset>6222365</wp:posOffset>
                </wp:positionV>
                <wp:extent cx="1150620" cy="1150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A-logo2.png"/>
                        <pic:cNvPicPr/>
                      </pic:nvPicPr>
                      <pic:blipFill>
                        <a:blip r:embed="rId12">
                          <a:extLst>
                            <a:ext uri="{28A0092B-C50C-407E-A947-70E740481C1C}">
                              <a14:useLocalDpi xmlns:a14="http://schemas.microsoft.com/office/drawing/2010/main" val="0"/>
                            </a:ext>
                          </a:extLst>
                        </a:blip>
                        <a:stretch>
                          <a:fillRect/>
                        </a:stretch>
                      </pic:blipFill>
                      <pic:spPr>
                        <a:xfrm>
                          <a:off x="0" y="0"/>
                          <a:ext cx="1150620" cy="1150620"/>
                        </a:xfrm>
                        <a:prstGeom prst="rect">
                          <a:avLst/>
                        </a:prstGeom>
                      </pic:spPr>
                    </pic:pic>
                  </a:graphicData>
                </a:graphic>
                <wp14:sizeRelH relativeFrom="page">
                  <wp14:pctWidth>0</wp14:pctWidth>
                </wp14:sizeRelH>
                <wp14:sizeRelV relativeFrom="page">
                  <wp14:pctHeight>0</wp14:pctHeight>
                </wp14:sizeRelV>
              </wp:anchor>
            </w:drawing>
          </w:r>
          <w:r w:rsidR="00DD2F5C">
            <w:rPr>
              <w:noProof/>
              <w:sz w:val="28"/>
            </w:rPr>
            <w:drawing>
              <wp:anchor distT="0" distB="0" distL="114300" distR="114300" simplePos="0" relativeHeight="251668480" behindDoc="1" locked="0" layoutInCell="1" allowOverlap="1" wp14:anchorId="43CD67B0" wp14:editId="536BCD64">
                <wp:simplePos x="0" y="0"/>
                <wp:positionH relativeFrom="column">
                  <wp:posOffset>4127500</wp:posOffset>
                </wp:positionH>
                <wp:positionV relativeFrom="paragraph">
                  <wp:posOffset>4965065</wp:posOffset>
                </wp:positionV>
                <wp:extent cx="1816100" cy="284480"/>
                <wp:effectExtent l="0" t="0" r="1270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Truth Logo.jpg"/>
                        <pic:cNvPicPr/>
                      </pic:nvPicPr>
                      <pic:blipFill>
                        <a:blip r:embed="rId13">
                          <a:extLst>
                            <a:ext uri="{28A0092B-C50C-407E-A947-70E740481C1C}">
                              <a14:useLocalDpi xmlns:a14="http://schemas.microsoft.com/office/drawing/2010/main" val="0"/>
                            </a:ext>
                          </a:extLst>
                        </a:blip>
                        <a:stretch>
                          <a:fillRect/>
                        </a:stretch>
                      </pic:blipFill>
                      <pic:spPr>
                        <a:xfrm>
                          <a:off x="0" y="0"/>
                          <a:ext cx="1816100" cy="284480"/>
                        </a:xfrm>
                        <a:prstGeom prst="rect">
                          <a:avLst/>
                        </a:prstGeom>
                      </pic:spPr>
                    </pic:pic>
                  </a:graphicData>
                </a:graphic>
                <wp14:sizeRelH relativeFrom="page">
                  <wp14:pctWidth>0</wp14:pctWidth>
                </wp14:sizeRelH>
                <wp14:sizeRelV relativeFrom="page">
                  <wp14:pctHeight>0</wp14:pctHeight>
                </wp14:sizeRelV>
              </wp:anchor>
            </w:drawing>
          </w:r>
          <w:r w:rsidR="00DD2F5C">
            <w:rPr>
              <w:noProof/>
              <w:sz w:val="28"/>
            </w:rPr>
            <w:drawing>
              <wp:anchor distT="0" distB="0" distL="114300" distR="114300" simplePos="0" relativeHeight="251667456" behindDoc="1" locked="0" layoutInCell="1" allowOverlap="1" wp14:anchorId="5124F3CF" wp14:editId="602D55CA">
                <wp:simplePos x="0" y="0"/>
                <wp:positionH relativeFrom="column">
                  <wp:posOffset>3178175</wp:posOffset>
                </wp:positionH>
                <wp:positionV relativeFrom="paragraph">
                  <wp:posOffset>5843270</wp:posOffset>
                </wp:positionV>
                <wp:extent cx="1622425" cy="72199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w Trusts Envir Logo.jpeg"/>
                        <pic:cNvPicPr/>
                      </pic:nvPicPr>
                      <pic:blipFill>
                        <a:blip r:embed="rId14">
                          <a:extLst>
                            <a:ext uri="{28A0092B-C50C-407E-A947-70E740481C1C}">
                              <a14:useLocalDpi xmlns:a14="http://schemas.microsoft.com/office/drawing/2010/main" val="0"/>
                            </a:ext>
                          </a:extLst>
                        </a:blip>
                        <a:stretch>
                          <a:fillRect/>
                        </a:stretch>
                      </pic:blipFill>
                      <pic:spPr>
                        <a:xfrm>
                          <a:off x="0" y="0"/>
                          <a:ext cx="1622425" cy="721995"/>
                        </a:xfrm>
                        <a:prstGeom prst="rect">
                          <a:avLst/>
                        </a:prstGeom>
                      </pic:spPr>
                    </pic:pic>
                  </a:graphicData>
                </a:graphic>
                <wp14:sizeRelH relativeFrom="page">
                  <wp14:pctWidth>0</wp14:pctWidth>
                </wp14:sizeRelH>
                <wp14:sizeRelV relativeFrom="page">
                  <wp14:pctHeight>0</wp14:pctHeight>
                </wp14:sizeRelV>
              </wp:anchor>
            </w:drawing>
          </w:r>
          <w:r w:rsidR="00BD7DA0">
            <w:rPr>
              <w:noProof/>
              <w:sz w:val="28"/>
            </w:rPr>
            <w:drawing>
              <wp:anchor distT="0" distB="0" distL="114300" distR="114300" simplePos="0" relativeHeight="251669504" behindDoc="1" locked="0" layoutInCell="1" allowOverlap="1" wp14:anchorId="493D9550" wp14:editId="07D5F760">
                <wp:simplePos x="0" y="0"/>
                <wp:positionH relativeFrom="column">
                  <wp:posOffset>4503420</wp:posOffset>
                </wp:positionH>
                <wp:positionV relativeFrom="paragraph">
                  <wp:posOffset>2793365</wp:posOffset>
                </wp:positionV>
                <wp:extent cx="1783080" cy="800100"/>
                <wp:effectExtent l="0" t="0" r="0" b="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Quest Logo.gif"/>
                        <pic:cNvPicPr/>
                      </pic:nvPicPr>
                      <pic:blipFill>
                        <a:blip r:embed="rId15">
                          <a:extLst>
                            <a:ext uri="{28A0092B-C50C-407E-A947-70E740481C1C}">
                              <a14:useLocalDpi xmlns:a14="http://schemas.microsoft.com/office/drawing/2010/main" val="0"/>
                            </a:ext>
                          </a:extLst>
                        </a:blip>
                        <a:stretch>
                          <a:fillRect/>
                        </a:stretch>
                      </pic:blipFill>
                      <pic:spPr>
                        <a:xfrm>
                          <a:off x="0" y="0"/>
                          <a:ext cx="1783080" cy="800100"/>
                        </a:xfrm>
                        <a:prstGeom prst="rect">
                          <a:avLst/>
                        </a:prstGeom>
                      </pic:spPr>
                    </pic:pic>
                  </a:graphicData>
                </a:graphic>
                <wp14:sizeRelH relativeFrom="page">
                  <wp14:pctWidth>0</wp14:pctWidth>
                </wp14:sizeRelH>
                <wp14:sizeRelV relativeFrom="page">
                  <wp14:pctHeight>0</wp14:pctHeight>
                </wp14:sizeRelV>
              </wp:anchor>
            </w:drawing>
          </w:r>
          <w:r w:rsidR="00BD7DA0">
            <w:rPr>
              <w:noProof/>
              <w:sz w:val="28"/>
            </w:rPr>
            <w:drawing>
              <wp:anchor distT="0" distB="0" distL="114300" distR="114300" simplePos="0" relativeHeight="251664384" behindDoc="0" locked="0" layoutInCell="1" allowOverlap="1" wp14:anchorId="061A0D7E" wp14:editId="30845944">
                <wp:simplePos x="0" y="0"/>
                <wp:positionH relativeFrom="column">
                  <wp:posOffset>4458335</wp:posOffset>
                </wp:positionH>
                <wp:positionV relativeFrom="paragraph">
                  <wp:posOffset>3953510</wp:posOffset>
                </wp:positionV>
                <wp:extent cx="2056765" cy="7829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yze Logo (2).png"/>
                        <pic:cNvPicPr/>
                      </pic:nvPicPr>
                      <pic:blipFill>
                        <a:blip r:embed="rId16">
                          <a:extLst>
                            <a:ext uri="{28A0092B-C50C-407E-A947-70E740481C1C}">
                              <a14:useLocalDpi xmlns:a14="http://schemas.microsoft.com/office/drawing/2010/main" val="0"/>
                            </a:ext>
                          </a:extLst>
                        </a:blip>
                        <a:stretch>
                          <a:fillRect/>
                        </a:stretch>
                      </pic:blipFill>
                      <pic:spPr>
                        <a:xfrm>
                          <a:off x="0" y="0"/>
                          <a:ext cx="2056765" cy="782955"/>
                        </a:xfrm>
                        <a:prstGeom prst="rect">
                          <a:avLst/>
                        </a:prstGeom>
                      </pic:spPr>
                    </pic:pic>
                  </a:graphicData>
                </a:graphic>
                <wp14:sizeRelH relativeFrom="page">
                  <wp14:pctWidth>0</wp14:pctWidth>
                </wp14:sizeRelH>
                <wp14:sizeRelV relativeFrom="page">
                  <wp14:pctHeight>0</wp14:pctHeight>
                </wp14:sizeRelV>
              </wp:anchor>
            </w:drawing>
          </w:r>
          <w:r w:rsidR="00BD7DA0">
            <w:rPr>
              <w:noProof/>
            </w:rPr>
            <mc:AlternateContent>
              <mc:Choice Requires="wpg">
                <w:drawing>
                  <wp:anchor distT="0" distB="0" distL="114300" distR="114300" simplePos="0" relativeHeight="251662336" behindDoc="0" locked="0" layoutInCell="1" allowOverlap="1" wp14:anchorId="60614BE9" wp14:editId="0FAA0B0E">
                    <wp:simplePos x="0" y="0"/>
                    <wp:positionH relativeFrom="column">
                      <wp:posOffset>-342900</wp:posOffset>
                    </wp:positionH>
                    <wp:positionV relativeFrom="paragraph">
                      <wp:posOffset>4279265</wp:posOffset>
                    </wp:positionV>
                    <wp:extent cx="2377440" cy="776605"/>
                    <wp:effectExtent l="0" t="0" r="10160" b="36195"/>
                    <wp:wrapNone/>
                    <wp:docPr id="91" name="Group 91"/>
                    <wp:cNvGraphicFramePr/>
                    <a:graphic xmlns:a="http://schemas.openxmlformats.org/drawingml/2006/main">
                      <a:graphicData uri="http://schemas.microsoft.com/office/word/2010/wordprocessingGroup">
                        <wpg:wgp>
                          <wpg:cNvGrpSpPr/>
                          <wpg:grpSpPr>
                            <a:xfrm>
                              <a:off x="0" y="0"/>
                              <a:ext cx="2377440" cy="776605"/>
                              <a:chOff x="0" y="0"/>
                              <a:chExt cx="2377440" cy="776605"/>
                            </a:xfrm>
                          </wpg:grpSpPr>
                          <wps:wsp>
                            <wps:cNvPr id="92" name="Text Box 6"/>
                            <wps:cNvSpPr txBox="1">
                              <a:spLocks noChangeArrowheads="1"/>
                            </wps:cNvSpPr>
                            <wps:spPr bwMode="auto">
                              <a:xfrm>
                                <a:off x="0" y="123825"/>
                                <a:ext cx="125793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39D0488F" w14:textId="77777777" w:rsidR="00656F93" w:rsidRDefault="00656F93">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June</w:t>
                                  </w:r>
                                </w:p>
                              </w:txbxContent>
                            </wps:txbx>
                            <wps:bodyPr rot="0" vert="horz" wrap="square" lIns="0" tIns="0" rIns="0" bIns="0" anchor="t" anchorCtr="0" upright="1">
                              <a:noAutofit/>
                            </wps:bodyPr>
                          </wps:wsp>
                          <wps:wsp>
                            <wps:cNvPr id="93" name="Text Box 7"/>
                            <wps:cNvSpPr txBox="1">
                              <a:spLocks noChangeArrowheads="1"/>
                            </wps:cNvSpPr>
                            <wps:spPr bwMode="auto">
                              <a:xfrm>
                                <a:off x="1381125" y="0"/>
                                <a:ext cx="996315"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47DB6" w14:textId="77777777" w:rsidR="00656F93" w:rsidRDefault="00656F93">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13</w:t>
                                  </w:r>
                                </w:p>
                              </w:txbxContent>
                            </wps:txbx>
                            <wps:bodyPr rot="0" vert="horz" wrap="square" lIns="0" tIns="0" rIns="0" bIns="0" anchor="t" anchorCtr="0" upright="1">
                              <a:noAutofit/>
                            </wps:bodyPr>
                          </wps:wsp>
                          <wps:wsp>
                            <wps:cNvPr id="101" name="AutoShape 8"/>
                            <wps:cNvCnPr>
                              <a:cxnSpLocks noChangeShapeType="1"/>
                            </wps:cNvCnPr>
                            <wps:spPr bwMode="auto">
                              <a:xfrm>
                                <a:off x="1333500" y="190500"/>
                                <a:ext cx="0" cy="58610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91" o:spid="_x0000_s1030" style="position:absolute;margin-left:-26.95pt;margin-top:336.95pt;width:187.2pt;height:61.15pt;z-index:251662336" coordsize="2377440,7766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">
                    <v:shape id="Text Box 6" o:spid="_x0000_s1031" type="#_x0000_t202" style="position:absolute;top:123825;width:1257935;height:517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xRsuxAAA&#10;ANsAAAAPAAAAZHJzL2Rvd25yZXYueG1sRI9BawIxFITvBf9DeEJvNauHtq5GEUuh0FN39eDtsXkm&#10;q5uXJUnXbX99Uyj0OMzMN8x6O7pODBRi61nBfFaAIG68btkoONSvD88gYkLW2HkmBV8UYbuZ3K2x&#10;1P7GHzRUyYgM4ViiAptSX0oZG0sO48z3xNk7++AwZRmM1AFvGe46uSiKR+mw5bxgsae9peZafToF&#10;l/ZoTlVdD09nm3Q08ft9Hl6Uup+OuxWIRGP6D/+137SC5QJ+v+QfID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sUbLsQAAADbAAAADwAAAAAAAAAAAAAAAACXAgAAZHJzL2Rv&#10;d25yZXYueG1sUEsFBgAAAAAEAAQA9QAAAIgDAAAAAA==&#10;" filled="f" stroked="f" strokecolor="gray">
                      <v:textbox inset="0,0,0,0">
                        <w:txbxContent>
                          <w:p w14:paraId="39D0488F" w14:textId="77777777" w:rsidR="00656F93" w:rsidRDefault="00656F93">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June</w:t>
                            </w:r>
                          </w:p>
                        </w:txbxContent>
                      </v:textbox>
                    </v:shape>
                    <v:shape id="Text Box 7" o:spid="_x0000_s1032" type="#_x0000_t202" style="position:absolute;left:1381125;width:996315;height:756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D+a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OD+awwAAANsAAAAPAAAAAAAAAAAAAAAAAJcCAABkcnMvZG93&#10;bnJldi54bWxQSwUGAAAAAAQABAD1AAAAhwMAAAAA&#10;" filled="f" stroked="f">
                      <v:textbox inset="0,0,0,0">
                        <w:txbxContent>
                          <w:p w14:paraId="6D247DB6" w14:textId="77777777" w:rsidR="00656F93" w:rsidRDefault="00656F93">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13</w:t>
                            </w:r>
                          </w:p>
                        </w:txbxContent>
                      </v:textbox>
                    </v:shape>
                    <v:shape id="AutoShape 8" o:spid="_x0000_s1033" type="#_x0000_t32" style="position:absolute;left:1333500;top:190500;width:0;height:58610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08+MMAAADcAAAADwAAAGRycy9kb3ducmV2LnhtbERPS2sCMRC+F/ofwhR6KZrdKkXXjVIF&#10;wVuprYi3IZl90M1k3cR1/fdNQehtPr7n5KvBNqKnzteOFaTjBASxdqbmUsH313Y0A+EDssHGMSm4&#10;kYfV8vEhx8y4K39Svw+liCHsM1RQhdBmUnpdkUU/di1x5ArXWQwRdqU0HV5juG3ka5K8SYs1x4YK&#10;W9pUpH/2F6vgOL3NjD6dJ+ue9cv8wxTn9NAr9fw0vC9ABBrCv/ju3pk4P0nh75l4gV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q9PPjDAAAA3AAAAA8AAAAAAAAAAAAA&#10;AAAAoQIAAGRycy9kb3ducmV2LnhtbFBLBQYAAAAABAAEAPkAAACRAwAAAAA=&#10;" strokecolor="gray" strokeweight="1.5pt"/>
                  </v:group>
                </w:pict>
              </mc:Fallback>
            </mc:AlternateContent>
          </w:r>
          <w:r w:rsidR="00BD7DA0">
            <w:rPr>
              <w:noProof/>
            </w:rPr>
            <mc:AlternateContent>
              <mc:Choice Requires="wps">
                <w:drawing>
                  <wp:anchor distT="0" distB="0" distL="114300" distR="114300" simplePos="0" relativeHeight="251657215" behindDoc="0" locked="0" layoutInCell="1" allowOverlap="1" wp14:anchorId="0976D0A9" wp14:editId="426F1D3A">
                    <wp:simplePos x="0" y="0"/>
                    <wp:positionH relativeFrom="page">
                      <wp:posOffset>429895</wp:posOffset>
                    </wp:positionH>
                    <wp:positionV relativeFrom="page">
                      <wp:posOffset>4000500</wp:posOffset>
                    </wp:positionV>
                    <wp:extent cx="5856605" cy="2286000"/>
                    <wp:effectExtent l="0" t="0" r="0" b="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660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olor w:val="808080" w:themeColor="background1" w:themeShade="80"/>
                                    <w:sz w:val="56"/>
                                    <w:szCs w:val="56"/>
                                  </w:rPr>
                                  <w:alias w:val="Title"/>
                                  <w:tag w:val=""/>
                                  <w:id w:val="807592853"/>
                                  <w:dataBinding w:prefixMappings="xmlns:ns0='http://purl.org/dc/elements/1.1/' xmlns:ns1='http://schemas.openxmlformats.org/package/2006/metadata/core-properties' " w:xpath="/ns1:coreProperties[1]/ns0:title[1]" w:storeItemID="{6C3C8BC8-F283-45AE-878A-BAB7291924A1}"/>
                                  <w:text/>
                                </w:sdtPr>
                                <w:sdtEndPr/>
                                <w:sdtContent>
                                  <w:p w14:paraId="77827B1F" w14:textId="77777777" w:rsidR="00656F93" w:rsidRDefault="00656F93">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IUU Fishing Roundtable Notes</w:t>
                                    </w:r>
                                  </w:p>
                                </w:sdtContent>
                              </w:sdt>
                              <w:sdt>
                                <w:sdtPr>
                                  <w:rPr>
                                    <w:rFonts w:asciiTheme="majorHAnsi" w:hAnsiTheme="majorHAnsi"/>
                                    <w:color w:val="808080" w:themeColor="background1" w:themeShade="80"/>
                                    <w:sz w:val="40"/>
                                    <w:szCs w:val="40"/>
                                  </w:rPr>
                                  <w:alias w:val="Author"/>
                                  <w:tag w:val=""/>
                                  <w:id w:val="1113792833"/>
                                  <w:dataBinding w:prefixMappings="xmlns:ns0='http://purl.org/dc/elements/1.1/' xmlns:ns1='http://schemas.openxmlformats.org/package/2006/metadata/core-properties' " w:xpath="/ns1:coreProperties[1]/ns0:creator[1]" w:storeItemID="{6C3C8BC8-F283-45AE-878A-BAB7291924A1}"/>
                                  <w:text/>
                                </w:sdtPr>
                                <w:sdtEndPr/>
                                <w:sdtContent>
                                  <w:p w14:paraId="63BA4BB2" w14:textId="77777777" w:rsidR="00656F93" w:rsidRDefault="00656F93">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Summary of Proceedings</w:t>
                                    </w:r>
                                  </w:p>
                                </w:sdtContent>
                              </w:sdt>
                              <w:p w14:paraId="7CF6DA2E" w14:textId="77777777" w:rsidR="00656F93" w:rsidRDefault="00DA3B34">
                                <w:pPr>
                                  <w:contextualSpacing/>
                                  <w:rPr>
                                    <w:rFonts w:asciiTheme="majorHAnsi" w:hAnsiTheme="majorHAnsi"/>
                                    <w:color w:val="808080" w:themeColor="background1" w:themeShade="80"/>
                                  </w:rPr>
                                </w:pPr>
                                <w:sdt>
                                  <w:sdtPr>
                                    <w:rPr>
                                      <w:rFonts w:asciiTheme="majorHAnsi" w:hAnsiTheme="majorHAnsi"/>
                                      <w:color w:val="808080" w:themeColor="background1" w:themeShade="80"/>
                                    </w:rPr>
                                    <w:alias w:val="Abstract"/>
                                    <w:id w:val="163058841"/>
                                    <w:dataBinding w:prefixMappings="xmlns:ns0='http://schemas.microsoft.com/office/2006/coverPageProps' " w:xpath="/ns0:CoverPageProperties[1]/ns0:Abstract[1]" w:storeItemID="{55AF091B-3C7A-41E3-B477-F2FDAA23CFDA}"/>
                                    <w:text/>
                                  </w:sdtPr>
                                  <w:sdtEndPr/>
                                  <w:sdtContent>
                                    <w:r w:rsidR="00656F93">
                                      <w:rPr>
                                        <w:rFonts w:asciiTheme="majorHAnsi" w:hAnsiTheme="majorHAnsi"/>
                                        <w:color w:val="808080" w:themeColor="background1" w:themeShade="80"/>
                                      </w:rPr>
                                      <w:t>Notes from meeting conducted at Analyze on June</w:t>
                                    </w:r>
                                  </w:sdtContent>
                                </w:sdt>
                                <w:r w:rsidR="00656F93">
                                  <w:rPr>
                                    <w:rFonts w:asciiTheme="majorHAnsi" w:hAnsiTheme="majorHAnsi"/>
                                    <w:color w:val="808080" w:themeColor="background1" w:themeShade="80"/>
                                  </w:rPr>
                                  <w:t xml:space="preserve"> 19, 2013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4" style="position:absolute;margin-left:33.85pt;margin-top:315pt;width:461.15pt;height:180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" filled="f" stroked="f">
                    <v:textbox>
                      <w:txbxContent>
                        <w:sdt>
                          <w:sdtPr>
                            <w:rPr>
                              <w:rFonts w:asciiTheme="majorHAnsi" w:hAnsiTheme="majorHAnsi"/>
                              <w:color w:val="808080" w:themeColor="background1" w:themeShade="80"/>
                              <w:sz w:val="56"/>
                              <w:szCs w:val="56"/>
                            </w:rPr>
                            <w:alias w:val="Title"/>
                            <w:tag w:val=""/>
                            <w:id w:val="807592853"/>
                            <w:dataBinding w:prefixMappings="xmlns:ns0='http://purl.org/dc/elements/1.1/' xmlns:ns1='http://schemas.openxmlformats.org/package/2006/metadata/core-properties' " w:xpath="/ns1:coreProperties[1]/ns0:title[1]" w:storeItemID="{6C3C8BC8-F283-45AE-878A-BAB7291924A1}"/>
                            <w:text/>
                          </w:sdtPr>
                          <w:sdtEndPr/>
                          <w:sdtContent>
                            <w:p w14:paraId="77827B1F" w14:textId="77777777" w:rsidR="00656F93" w:rsidRDefault="00656F93">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IUU Fishing Roundtable Notes</w:t>
                              </w:r>
                            </w:p>
                          </w:sdtContent>
                        </w:sdt>
                        <w:sdt>
                          <w:sdtPr>
                            <w:rPr>
                              <w:rFonts w:asciiTheme="majorHAnsi" w:hAnsiTheme="majorHAnsi"/>
                              <w:color w:val="808080" w:themeColor="background1" w:themeShade="80"/>
                              <w:sz w:val="40"/>
                              <w:szCs w:val="40"/>
                            </w:rPr>
                            <w:alias w:val="Author"/>
                            <w:tag w:val=""/>
                            <w:id w:val="1113792833"/>
                            <w:dataBinding w:prefixMappings="xmlns:ns0='http://purl.org/dc/elements/1.1/' xmlns:ns1='http://schemas.openxmlformats.org/package/2006/metadata/core-properties' " w:xpath="/ns1:coreProperties[1]/ns0:creator[1]" w:storeItemID="{6C3C8BC8-F283-45AE-878A-BAB7291924A1}"/>
                            <w:text/>
                          </w:sdtPr>
                          <w:sdtEndPr/>
                          <w:sdtContent>
                            <w:p w14:paraId="63BA4BB2" w14:textId="77777777" w:rsidR="00656F93" w:rsidRDefault="00656F93">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Summary of Proceedings</w:t>
                              </w:r>
                            </w:p>
                          </w:sdtContent>
                        </w:sdt>
                        <w:p w14:paraId="7CF6DA2E" w14:textId="77777777" w:rsidR="00656F93" w:rsidRDefault="00DA3B34">
                          <w:pPr>
                            <w:contextualSpacing/>
                            <w:rPr>
                              <w:rFonts w:asciiTheme="majorHAnsi" w:hAnsiTheme="majorHAnsi"/>
                              <w:color w:val="808080" w:themeColor="background1" w:themeShade="80"/>
                            </w:rPr>
                          </w:pPr>
                          <w:sdt>
                            <w:sdtPr>
                              <w:rPr>
                                <w:rFonts w:asciiTheme="majorHAnsi" w:hAnsiTheme="majorHAnsi"/>
                                <w:color w:val="808080" w:themeColor="background1" w:themeShade="80"/>
                              </w:rPr>
                              <w:alias w:val="Abstract"/>
                              <w:id w:val="163058841"/>
                              <w:dataBinding w:prefixMappings="xmlns:ns0='http://schemas.microsoft.com/office/2006/coverPageProps' " w:xpath="/ns0:CoverPageProperties[1]/ns0:Abstract[1]" w:storeItemID="{55AF091B-3C7A-41E3-B477-F2FDAA23CFDA}"/>
                              <w:text/>
                            </w:sdtPr>
                            <w:sdtEndPr/>
                            <w:sdtContent>
                              <w:r w:rsidR="00656F93">
                                <w:rPr>
                                  <w:rFonts w:asciiTheme="majorHAnsi" w:hAnsiTheme="majorHAnsi"/>
                                  <w:color w:val="808080" w:themeColor="background1" w:themeShade="80"/>
                                </w:rPr>
                                <w:t>Notes from meeting conducted at Analyze on June</w:t>
                              </w:r>
                            </w:sdtContent>
                          </w:sdt>
                          <w:r w:rsidR="00656F93">
                            <w:rPr>
                              <w:rFonts w:asciiTheme="majorHAnsi" w:hAnsiTheme="majorHAnsi"/>
                              <w:color w:val="808080" w:themeColor="background1" w:themeShade="80"/>
                            </w:rPr>
                            <w:t xml:space="preserve"> 19, 2013</w:t>
                          </w:r>
                        </w:p>
                      </w:txbxContent>
                    </v:textbox>
                    <w10:wrap anchorx="page" anchory="page"/>
                  </v:rect>
                </w:pict>
              </mc:Fallback>
            </mc:AlternateContent>
          </w:r>
          <w:r w:rsidR="00BD7DA0">
            <w:rPr>
              <w:noProof/>
              <w:sz w:val="28"/>
            </w:rPr>
            <w:drawing>
              <wp:anchor distT="0" distB="0" distL="114300" distR="114300" simplePos="0" relativeHeight="251673600" behindDoc="1" locked="0" layoutInCell="1" allowOverlap="1" wp14:anchorId="22F0A45B" wp14:editId="67949D8C">
                <wp:simplePos x="0" y="0"/>
                <wp:positionH relativeFrom="column">
                  <wp:posOffset>2971800</wp:posOffset>
                </wp:positionH>
                <wp:positionV relativeFrom="paragraph">
                  <wp:posOffset>964565</wp:posOffset>
                </wp:positionV>
                <wp:extent cx="1890395" cy="5715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7">
                          <a:extLst>
                            <a:ext uri="{28A0092B-C50C-407E-A947-70E740481C1C}">
                              <a14:useLocalDpi xmlns:a14="http://schemas.microsoft.com/office/drawing/2010/main" val="0"/>
                            </a:ext>
                          </a:extLst>
                        </a:blip>
                        <a:stretch>
                          <a:fillRect/>
                        </a:stretch>
                      </pic:blipFill>
                      <pic:spPr>
                        <a:xfrm>
                          <a:off x="0" y="0"/>
                          <a:ext cx="1890395" cy="571500"/>
                        </a:xfrm>
                        <a:prstGeom prst="rect">
                          <a:avLst/>
                        </a:prstGeom>
                      </pic:spPr>
                    </pic:pic>
                  </a:graphicData>
                </a:graphic>
                <wp14:sizeRelH relativeFrom="page">
                  <wp14:pctWidth>0</wp14:pctWidth>
                </wp14:sizeRelH>
                <wp14:sizeRelV relativeFrom="page">
                  <wp14:pctHeight>0</wp14:pctHeight>
                </wp14:sizeRelV>
              </wp:anchor>
            </w:drawing>
          </w:r>
          <w:r w:rsidR="00BD7DA0">
            <w:rPr>
              <w:noProof/>
              <w:sz w:val="28"/>
            </w:rPr>
            <w:drawing>
              <wp:anchor distT="0" distB="0" distL="114300" distR="114300" simplePos="0" relativeHeight="251666432" behindDoc="1" locked="0" layoutInCell="1" allowOverlap="1" wp14:anchorId="4B3F543D" wp14:editId="3244D1FC">
                <wp:simplePos x="0" y="0"/>
                <wp:positionH relativeFrom="column">
                  <wp:posOffset>914400</wp:posOffset>
                </wp:positionH>
                <wp:positionV relativeFrom="paragraph">
                  <wp:posOffset>6450965</wp:posOffset>
                </wp:positionV>
                <wp:extent cx="1617345" cy="571500"/>
                <wp:effectExtent l="0" t="0" r="8255"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comm logo.gif"/>
                        <pic:cNvPicPr/>
                      </pic:nvPicPr>
                      <pic:blipFill>
                        <a:blip r:embed="rId18">
                          <a:extLst>
                            <a:ext uri="{28A0092B-C50C-407E-A947-70E740481C1C}">
                              <a14:useLocalDpi xmlns:a14="http://schemas.microsoft.com/office/drawing/2010/main" val="0"/>
                            </a:ext>
                          </a:extLst>
                        </a:blip>
                        <a:stretch>
                          <a:fillRect/>
                        </a:stretch>
                      </pic:blipFill>
                      <pic:spPr>
                        <a:xfrm>
                          <a:off x="0" y="0"/>
                          <a:ext cx="1617345" cy="571500"/>
                        </a:xfrm>
                        <a:prstGeom prst="rect">
                          <a:avLst/>
                        </a:prstGeom>
                      </pic:spPr>
                    </pic:pic>
                  </a:graphicData>
                </a:graphic>
                <wp14:sizeRelH relativeFrom="page">
                  <wp14:pctWidth>0</wp14:pctWidth>
                </wp14:sizeRelH>
                <wp14:sizeRelV relativeFrom="page">
                  <wp14:pctHeight>0</wp14:pctHeight>
                </wp14:sizeRelV>
              </wp:anchor>
            </w:drawing>
          </w:r>
          <w:r w:rsidR="00BD7DA0">
            <w:rPr>
              <w:noProof/>
              <w:sz w:val="28"/>
            </w:rPr>
            <mc:AlternateContent>
              <mc:Choice Requires="wps">
                <w:drawing>
                  <wp:anchor distT="0" distB="0" distL="114300" distR="114300" simplePos="0" relativeHeight="251674624" behindDoc="1" locked="0" layoutInCell="1" allowOverlap="1" wp14:anchorId="3DA18C1C" wp14:editId="7988D2A7">
                    <wp:simplePos x="0" y="0"/>
                    <wp:positionH relativeFrom="column">
                      <wp:posOffset>-2286000</wp:posOffset>
                    </wp:positionH>
                    <wp:positionV relativeFrom="paragraph">
                      <wp:posOffset>1017270</wp:posOffset>
                    </wp:positionV>
                    <wp:extent cx="6608445" cy="5205095"/>
                    <wp:effectExtent l="0" t="50800" r="46355" b="103505"/>
                    <wp:wrapNone/>
                    <wp:docPr id="14" name="Arc 14"/>
                    <wp:cNvGraphicFramePr/>
                    <a:graphic xmlns:a="http://schemas.openxmlformats.org/drawingml/2006/main">
                      <a:graphicData uri="http://schemas.microsoft.com/office/word/2010/wordprocessingShape">
                        <wps:wsp>
                          <wps:cNvSpPr/>
                          <wps:spPr>
                            <a:xfrm rot="388016">
                              <a:off x="0" y="0"/>
                              <a:ext cx="6608445" cy="5205095"/>
                            </a:xfrm>
                            <a:prstGeom prst="arc">
                              <a:avLst>
                                <a:gd name="adj1" fmla="val 13816230"/>
                                <a:gd name="adj2" fmla="val 6811024"/>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4" o:spid="_x0000_s1026" style="position:absolute;margin-left:-179.95pt;margin-top:80.1pt;width:520.35pt;height:409.85pt;rotation:423817fd;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08445,52050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" path="m1494531,425046nsc2620435,-155459,4080819,-140173,5186741,463693,6764165,1325014,7081058,3060132,5875831,4236736,5003294,5088551,3547366,5419368,2232867,5064494l3304223,2602548,1494531,425046xem1494531,425046nfc2620435,-155459,4080819,-140173,5186741,463693,6764165,1325014,7081058,3060132,5875831,4236736,5003294,5088551,3547366,5419368,2232867,5064494e" filled="f" strokecolor="#4f81bd [3204]" strokeweight="2pt">
                    <v:shadow on="t" opacity="24903f" mv:blur="40000f" origin=",.5" offset="0,20000emu"/>
                    <v:path arrowok="t" o:connecttype="custom" o:connectlocs="1494531,425046;5186741,463693;5875831,4236736;2232867,5064494" o:connectangles="0,0,0,0"/>
                  </v:shape>
                </w:pict>
              </mc:Fallback>
            </mc:AlternateContent>
          </w:r>
          <w:r w:rsidR="00B13C57">
            <w:rPr>
              <w:noProof/>
              <w:sz w:val="28"/>
            </w:rPr>
            <w:drawing>
              <wp:anchor distT="0" distB="0" distL="114300" distR="114300" simplePos="0" relativeHeight="251672576" behindDoc="0" locked="0" layoutInCell="1" allowOverlap="1" wp14:anchorId="1106519F" wp14:editId="18EA04F9">
                <wp:simplePos x="0" y="0"/>
                <wp:positionH relativeFrom="column">
                  <wp:posOffset>1779270</wp:posOffset>
                </wp:positionH>
                <wp:positionV relativeFrom="paragraph">
                  <wp:posOffset>393065</wp:posOffset>
                </wp:positionV>
                <wp:extent cx="1649730" cy="571500"/>
                <wp:effectExtent l="0" t="0" r="127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Partnership.png"/>
                        <pic:cNvPicPr/>
                      </pic:nvPicPr>
                      <pic:blipFill>
                        <a:blip r:embed="rId19">
                          <a:extLst>
                            <a:ext uri="{28A0092B-C50C-407E-A947-70E740481C1C}">
                              <a14:useLocalDpi xmlns:a14="http://schemas.microsoft.com/office/drawing/2010/main" val="0"/>
                            </a:ext>
                          </a:extLst>
                        </a:blip>
                        <a:stretch>
                          <a:fillRect/>
                        </a:stretch>
                      </pic:blipFill>
                      <pic:spPr>
                        <a:xfrm>
                          <a:off x="0" y="0"/>
                          <a:ext cx="1649730" cy="571500"/>
                        </a:xfrm>
                        <a:prstGeom prst="rect">
                          <a:avLst/>
                        </a:prstGeom>
                      </pic:spPr>
                    </pic:pic>
                  </a:graphicData>
                </a:graphic>
                <wp14:sizeRelH relativeFrom="page">
                  <wp14:pctWidth>0</wp14:pctWidth>
                </wp14:sizeRelH>
                <wp14:sizeRelV relativeFrom="page">
                  <wp14:pctHeight>0</wp14:pctHeight>
                </wp14:sizeRelV>
              </wp:anchor>
            </w:drawing>
          </w:r>
          <w:r w:rsidR="00C90B97">
            <w:rPr>
              <w:sz w:val="28"/>
            </w:rPr>
            <w:br w:type="page"/>
          </w:r>
        </w:p>
      </w:sdtContent>
    </w:sdt>
    <w:sdt>
      <w:sdtPr>
        <w:rPr>
          <w:rFonts w:asciiTheme="minorHAnsi" w:eastAsiaTheme="minorEastAsia" w:hAnsiTheme="minorHAnsi" w:cstheme="minorBidi"/>
          <w:b w:val="0"/>
          <w:bCs w:val="0"/>
          <w:color w:val="auto"/>
          <w:sz w:val="24"/>
          <w:szCs w:val="24"/>
        </w:rPr>
        <w:id w:val="784548251"/>
        <w:docPartObj>
          <w:docPartGallery w:val="Table of Contents"/>
          <w:docPartUnique/>
        </w:docPartObj>
      </w:sdtPr>
      <w:sdtEndPr>
        <w:rPr>
          <w:noProof/>
        </w:rPr>
      </w:sdtEndPr>
      <w:sdtContent>
        <w:p w14:paraId="6F5EDE0D" w14:textId="77777777" w:rsidR="00633873" w:rsidRDefault="00633873" w:rsidP="00633873">
          <w:pPr>
            <w:pStyle w:val="TOCHeading"/>
          </w:pPr>
          <w:r>
            <w:t>Table of Contents</w:t>
          </w:r>
        </w:p>
        <w:p w14:paraId="2ABDAAC8" w14:textId="77777777" w:rsidR="00DA3B34" w:rsidRDefault="00633873">
          <w:pPr>
            <w:pStyle w:val="TOC1"/>
            <w:tabs>
              <w:tab w:val="right" w:leader="dot" w:pos="9350"/>
            </w:tabs>
            <w:rPr>
              <w:rFonts w:asciiTheme="minorHAnsi" w:hAnsiTheme="minorHAnsi"/>
              <w:b w:val="0"/>
              <w:noProof/>
              <w:color w:val="auto"/>
              <w:lang w:eastAsia="ja-JP"/>
            </w:rPr>
          </w:pPr>
          <w:r>
            <w:rPr>
              <w:b w:val="0"/>
            </w:rPr>
            <w:fldChar w:fldCharType="begin"/>
          </w:r>
          <w:r>
            <w:instrText xml:space="preserve"> TOC \o "1-3" \h \z \u </w:instrText>
          </w:r>
          <w:r>
            <w:rPr>
              <w:b w:val="0"/>
            </w:rPr>
            <w:fldChar w:fldCharType="separate"/>
          </w:r>
          <w:r w:rsidR="00DA3B34">
            <w:rPr>
              <w:noProof/>
            </w:rPr>
            <w:t>Purpose:</w:t>
          </w:r>
          <w:r w:rsidR="00DA3B34">
            <w:rPr>
              <w:noProof/>
            </w:rPr>
            <w:tab/>
          </w:r>
          <w:r w:rsidR="00DA3B34">
            <w:rPr>
              <w:noProof/>
            </w:rPr>
            <w:fldChar w:fldCharType="begin"/>
          </w:r>
          <w:r w:rsidR="00DA3B34">
            <w:rPr>
              <w:noProof/>
            </w:rPr>
            <w:instrText xml:space="preserve"> PAGEREF _Toc234060421 \h </w:instrText>
          </w:r>
          <w:r w:rsidR="00DA3B34">
            <w:rPr>
              <w:noProof/>
            </w:rPr>
          </w:r>
          <w:r w:rsidR="00DA3B34">
            <w:rPr>
              <w:noProof/>
            </w:rPr>
            <w:fldChar w:fldCharType="separate"/>
          </w:r>
          <w:r w:rsidR="00DA3B34">
            <w:rPr>
              <w:noProof/>
            </w:rPr>
            <w:t>3</w:t>
          </w:r>
          <w:r w:rsidR="00DA3B34">
            <w:rPr>
              <w:noProof/>
            </w:rPr>
            <w:fldChar w:fldCharType="end"/>
          </w:r>
        </w:p>
        <w:p w14:paraId="494D789F" w14:textId="77777777" w:rsidR="00DA3B34" w:rsidRDefault="00DA3B34">
          <w:pPr>
            <w:pStyle w:val="TOC1"/>
            <w:tabs>
              <w:tab w:val="right" w:leader="dot" w:pos="9350"/>
            </w:tabs>
            <w:rPr>
              <w:rFonts w:asciiTheme="minorHAnsi" w:hAnsiTheme="minorHAnsi"/>
              <w:b w:val="0"/>
              <w:noProof/>
              <w:color w:val="auto"/>
              <w:lang w:eastAsia="ja-JP"/>
            </w:rPr>
          </w:pPr>
          <w:r>
            <w:rPr>
              <w:noProof/>
            </w:rPr>
            <w:t>Agenda:</w:t>
          </w:r>
          <w:r>
            <w:rPr>
              <w:noProof/>
            </w:rPr>
            <w:tab/>
          </w:r>
          <w:r>
            <w:rPr>
              <w:noProof/>
            </w:rPr>
            <w:fldChar w:fldCharType="begin"/>
          </w:r>
          <w:r>
            <w:rPr>
              <w:noProof/>
            </w:rPr>
            <w:instrText xml:space="preserve"> PAGEREF _Toc234060422 \h </w:instrText>
          </w:r>
          <w:r>
            <w:rPr>
              <w:noProof/>
            </w:rPr>
          </w:r>
          <w:r>
            <w:rPr>
              <w:noProof/>
            </w:rPr>
            <w:fldChar w:fldCharType="separate"/>
          </w:r>
          <w:r>
            <w:rPr>
              <w:noProof/>
            </w:rPr>
            <w:t>3</w:t>
          </w:r>
          <w:r>
            <w:rPr>
              <w:noProof/>
            </w:rPr>
            <w:fldChar w:fldCharType="end"/>
          </w:r>
        </w:p>
        <w:p w14:paraId="3C194DEB" w14:textId="77777777" w:rsidR="00DA3B34" w:rsidRDefault="00DA3B34">
          <w:pPr>
            <w:pStyle w:val="TOC1"/>
            <w:tabs>
              <w:tab w:val="right" w:leader="dot" w:pos="9350"/>
            </w:tabs>
            <w:rPr>
              <w:rFonts w:asciiTheme="minorHAnsi" w:hAnsiTheme="minorHAnsi"/>
              <w:b w:val="0"/>
              <w:noProof/>
              <w:color w:val="auto"/>
              <w:lang w:eastAsia="ja-JP"/>
            </w:rPr>
          </w:pPr>
          <w:r>
            <w:rPr>
              <w:noProof/>
            </w:rPr>
            <w:t>Short Presentations:</w:t>
          </w:r>
          <w:r>
            <w:rPr>
              <w:noProof/>
            </w:rPr>
            <w:tab/>
          </w:r>
          <w:r>
            <w:rPr>
              <w:noProof/>
            </w:rPr>
            <w:fldChar w:fldCharType="begin"/>
          </w:r>
          <w:r>
            <w:rPr>
              <w:noProof/>
            </w:rPr>
            <w:instrText xml:space="preserve"> PAGEREF _Toc234060423 \h </w:instrText>
          </w:r>
          <w:r>
            <w:rPr>
              <w:noProof/>
            </w:rPr>
          </w:r>
          <w:r>
            <w:rPr>
              <w:noProof/>
            </w:rPr>
            <w:fldChar w:fldCharType="separate"/>
          </w:r>
          <w:r>
            <w:rPr>
              <w:noProof/>
            </w:rPr>
            <w:t>3</w:t>
          </w:r>
          <w:r>
            <w:rPr>
              <w:noProof/>
            </w:rPr>
            <w:fldChar w:fldCharType="end"/>
          </w:r>
        </w:p>
        <w:p w14:paraId="31CF0843" w14:textId="77777777" w:rsidR="00DA3B34" w:rsidRDefault="00DA3B34">
          <w:pPr>
            <w:pStyle w:val="TOC1"/>
            <w:tabs>
              <w:tab w:val="right" w:leader="dot" w:pos="9350"/>
            </w:tabs>
            <w:rPr>
              <w:rFonts w:asciiTheme="minorHAnsi" w:hAnsiTheme="minorHAnsi"/>
              <w:b w:val="0"/>
              <w:noProof/>
              <w:color w:val="auto"/>
              <w:lang w:eastAsia="ja-JP"/>
            </w:rPr>
          </w:pPr>
          <w:r>
            <w:rPr>
              <w:noProof/>
            </w:rPr>
            <w:t>Roundtable Discussion Questions</w:t>
          </w:r>
          <w:r>
            <w:rPr>
              <w:noProof/>
            </w:rPr>
            <w:tab/>
          </w:r>
          <w:r>
            <w:rPr>
              <w:noProof/>
            </w:rPr>
            <w:fldChar w:fldCharType="begin"/>
          </w:r>
          <w:r>
            <w:rPr>
              <w:noProof/>
            </w:rPr>
            <w:instrText xml:space="preserve"> PAGEREF _Toc234060424 \h </w:instrText>
          </w:r>
          <w:r>
            <w:rPr>
              <w:noProof/>
            </w:rPr>
          </w:r>
          <w:r>
            <w:rPr>
              <w:noProof/>
            </w:rPr>
            <w:fldChar w:fldCharType="separate"/>
          </w:r>
          <w:r>
            <w:rPr>
              <w:noProof/>
            </w:rPr>
            <w:t>7</w:t>
          </w:r>
          <w:r>
            <w:rPr>
              <w:noProof/>
            </w:rPr>
            <w:fldChar w:fldCharType="end"/>
          </w:r>
        </w:p>
        <w:p w14:paraId="6E7CCEA6" w14:textId="77777777" w:rsidR="00DA3B34" w:rsidRDefault="00DA3B34">
          <w:pPr>
            <w:pStyle w:val="TOC1"/>
            <w:tabs>
              <w:tab w:val="right" w:leader="dot" w:pos="9350"/>
            </w:tabs>
            <w:rPr>
              <w:rFonts w:asciiTheme="minorHAnsi" w:hAnsiTheme="minorHAnsi"/>
              <w:b w:val="0"/>
              <w:noProof/>
              <w:color w:val="auto"/>
              <w:lang w:eastAsia="ja-JP"/>
            </w:rPr>
          </w:pPr>
          <w:r>
            <w:rPr>
              <w:noProof/>
            </w:rPr>
            <w:t>Notes from Discussion:</w:t>
          </w:r>
          <w:r>
            <w:rPr>
              <w:noProof/>
            </w:rPr>
            <w:tab/>
          </w:r>
          <w:r>
            <w:rPr>
              <w:noProof/>
            </w:rPr>
            <w:fldChar w:fldCharType="begin"/>
          </w:r>
          <w:r>
            <w:rPr>
              <w:noProof/>
            </w:rPr>
            <w:instrText xml:space="preserve"> PAGEREF _Toc234060425 \h </w:instrText>
          </w:r>
          <w:r>
            <w:rPr>
              <w:noProof/>
            </w:rPr>
          </w:r>
          <w:r>
            <w:rPr>
              <w:noProof/>
            </w:rPr>
            <w:fldChar w:fldCharType="separate"/>
          </w:r>
          <w:r>
            <w:rPr>
              <w:noProof/>
            </w:rPr>
            <w:t>7</w:t>
          </w:r>
          <w:r>
            <w:rPr>
              <w:noProof/>
            </w:rPr>
            <w:fldChar w:fldCharType="end"/>
          </w:r>
        </w:p>
        <w:p w14:paraId="4510AE1D" w14:textId="77777777" w:rsidR="00DA3B34" w:rsidRDefault="00DA3B34">
          <w:pPr>
            <w:pStyle w:val="TOC1"/>
            <w:tabs>
              <w:tab w:val="right" w:leader="dot" w:pos="9350"/>
            </w:tabs>
            <w:rPr>
              <w:rFonts w:asciiTheme="minorHAnsi" w:hAnsiTheme="minorHAnsi"/>
              <w:b w:val="0"/>
              <w:noProof/>
              <w:color w:val="auto"/>
              <w:lang w:eastAsia="ja-JP"/>
            </w:rPr>
          </w:pPr>
          <w:r>
            <w:rPr>
              <w:noProof/>
            </w:rPr>
            <w:t>Take-Aways – What did you learn? What ideas are of interest?:</w:t>
          </w:r>
          <w:r>
            <w:rPr>
              <w:noProof/>
            </w:rPr>
            <w:tab/>
          </w:r>
          <w:r>
            <w:rPr>
              <w:noProof/>
            </w:rPr>
            <w:fldChar w:fldCharType="begin"/>
          </w:r>
          <w:r>
            <w:rPr>
              <w:noProof/>
            </w:rPr>
            <w:instrText xml:space="preserve"> PAGEREF _Toc234060426 \h </w:instrText>
          </w:r>
          <w:r>
            <w:rPr>
              <w:noProof/>
            </w:rPr>
          </w:r>
          <w:r>
            <w:rPr>
              <w:noProof/>
            </w:rPr>
            <w:fldChar w:fldCharType="separate"/>
          </w:r>
          <w:r>
            <w:rPr>
              <w:noProof/>
            </w:rPr>
            <w:t>9</w:t>
          </w:r>
          <w:r>
            <w:rPr>
              <w:noProof/>
            </w:rPr>
            <w:fldChar w:fldCharType="end"/>
          </w:r>
        </w:p>
        <w:p w14:paraId="2BF47976" w14:textId="77777777" w:rsidR="00DA3B34" w:rsidRDefault="00DA3B34">
          <w:pPr>
            <w:pStyle w:val="TOC1"/>
            <w:tabs>
              <w:tab w:val="right" w:leader="dot" w:pos="9350"/>
            </w:tabs>
            <w:rPr>
              <w:rFonts w:asciiTheme="minorHAnsi" w:hAnsiTheme="minorHAnsi"/>
              <w:b w:val="0"/>
              <w:noProof/>
              <w:color w:val="auto"/>
              <w:lang w:eastAsia="ja-JP"/>
            </w:rPr>
          </w:pPr>
          <w:r>
            <w:rPr>
              <w:noProof/>
            </w:rPr>
            <w:t>Discuss part of IUU Fishing that has not yet been addressed:</w:t>
          </w:r>
          <w:r>
            <w:rPr>
              <w:noProof/>
            </w:rPr>
            <w:tab/>
          </w:r>
          <w:r>
            <w:rPr>
              <w:noProof/>
            </w:rPr>
            <w:fldChar w:fldCharType="begin"/>
          </w:r>
          <w:r>
            <w:rPr>
              <w:noProof/>
            </w:rPr>
            <w:instrText xml:space="preserve"> PAGEREF _Toc234060427 \h </w:instrText>
          </w:r>
          <w:r>
            <w:rPr>
              <w:noProof/>
            </w:rPr>
          </w:r>
          <w:r>
            <w:rPr>
              <w:noProof/>
            </w:rPr>
            <w:fldChar w:fldCharType="separate"/>
          </w:r>
          <w:r>
            <w:rPr>
              <w:noProof/>
            </w:rPr>
            <w:t>10</w:t>
          </w:r>
          <w:r>
            <w:rPr>
              <w:noProof/>
            </w:rPr>
            <w:fldChar w:fldCharType="end"/>
          </w:r>
        </w:p>
        <w:p w14:paraId="5CE45F0F" w14:textId="77777777" w:rsidR="00DA3B34" w:rsidRDefault="00DA3B34">
          <w:pPr>
            <w:pStyle w:val="TOC1"/>
            <w:tabs>
              <w:tab w:val="right" w:leader="dot" w:pos="9350"/>
            </w:tabs>
            <w:rPr>
              <w:rFonts w:asciiTheme="minorHAnsi" w:hAnsiTheme="minorHAnsi"/>
              <w:b w:val="0"/>
              <w:noProof/>
              <w:color w:val="auto"/>
              <w:lang w:eastAsia="ja-JP"/>
            </w:rPr>
          </w:pPr>
          <w:r>
            <w:rPr>
              <w:noProof/>
            </w:rPr>
            <w:t>Follow on meeting:</w:t>
          </w:r>
          <w:r>
            <w:rPr>
              <w:noProof/>
            </w:rPr>
            <w:tab/>
          </w:r>
          <w:r>
            <w:rPr>
              <w:noProof/>
            </w:rPr>
            <w:fldChar w:fldCharType="begin"/>
          </w:r>
          <w:r>
            <w:rPr>
              <w:noProof/>
            </w:rPr>
            <w:instrText xml:space="preserve"> PAGEREF _Toc234060428 \h </w:instrText>
          </w:r>
          <w:r>
            <w:rPr>
              <w:noProof/>
            </w:rPr>
          </w:r>
          <w:r>
            <w:rPr>
              <w:noProof/>
            </w:rPr>
            <w:fldChar w:fldCharType="separate"/>
          </w:r>
          <w:r>
            <w:rPr>
              <w:noProof/>
            </w:rPr>
            <w:t>10</w:t>
          </w:r>
          <w:r>
            <w:rPr>
              <w:noProof/>
            </w:rPr>
            <w:fldChar w:fldCharType="end"/>
          </w:r>
        </w:p>
        <w:p w14:paraId="401FAF52" w14:textId="77777777" w:rsidR="00DA3B34" w:rsidRDefault="00DA3B34">
          <w:pPr>
            <w:pStyle w:val="TOC1"/>
            <w:tabs>
              <w:tab w:val="right" w:leader="dot" w:pos="9350"/>
            </w:tabs>
            <w:rPr>
              <w:rFonts w:asciiTheme="minorHAnsi" w:hAnsiTheme="minorHAnsi"/>
              <w:b w:val="0"/>
              <w:noProof/>
              <w:color w:val="auto"/>
              <w:lang w:eastAsia="ja-JP"/>
            </w:rPr>
          </w:pPr>
          <w:r>
            <w:rPr>
              <w:noProof/>
            </w:rPr>
            <w:t>Attendees</w:t>
          </w:r>
          <w:r>
            <w:rPr>
              <w:noProof/>
            </w:rPr>
            <w:tab/>
          </w:r>
          <w:r>
            <w:rPr>
              <w:noProof/>
            </w:rPr>
            <w:fldChar w:fldCharType="begin"/>
          </w:r>
          <w:r>
            <w:rPr>
              <w:noProof/>
            </w:rPr>
            <w:instrText xml:space="preserve"> PAGEREF _Toc234060429 \h </w:instrText>
          </w:r>
          <w:r>
            <w:rPr>
              <w:noProof/>
            </w:rPr>
          </w:r>
          <w:r>
            <w:rPr>
              <w:noProof/>
            </w:rPr>
            <w:fldChar w:fldCharType="separate"/>
          </w:r>
          <w:r>
            <w:rPr>
              <w:noProof/>
            </w:rPr>
            <w:t>11</w:t>
          </w:r>
          <w:r>
            <w:rPr>
              <w:noProof/>
            </w:rPr>
            <w:fldChar w:fldCharType="end"/>
          </w:r>
        </w:p>
        <w:p w14:paraId="63226672" w14:textId="77777777" w:rsidR="00633873" w:rsidRDefault="00633873" w:rsidP="00633873">
          <w:r>
            <w:rPr>
              <w:b/>
              <w:bCs/>
              <w:noProof/>
            </w:rPr>
            <w:fldChar w:fldCharType="end"/>
          </w:r>
        </w:p>
      </w:sdtContent>
    </w:sdt>
    <w:p w14:paraId="39C113BB" w14:textId="77777777" w:rsidR="00633873" w:rsidRDefault="00633873" w:rsidP="00633873">
      <w:pPr>
        <w:pStyle w:val="Heading1"/>
      </w:pPr>
      <w:r>
        <w:t xml:space="preserve"> </w:t>
      </w:r>
      <w:r>
        <w:br w:type="page"/>
      </w:r>
      <w:bookmarkStart w:id="0" w:name="_GoBack"/>
      <w:bookmarkEnd w:id="0"/>
    </w:p>
    <w:p w14:paraId="3F1ED17D" w14:textId="77777777" w:rsidR="002076A1" w:rsidRPr="00C90B97" w:rsidRDefault="0066704B" w:rsidP="00C90B97">
      <w:pPr>
        <w:pStyle w:val="Heading1"/>
        <w:rPr>
          <w:color w:val="4F81BD" w:themeColor="accent1"/>
          <w:sz w:val="28"/>
          <w:szCs w:val="26"/>
        </w:rPr>
      </w:pPr>
      <w:bookmarkStart w:id="1" w:name="_Toc234060421"/>
      <w:r>
        <w:lastRenderedPageBreak/>
        <w:t>Purpose</w:t>
      </w:r>
      <w:r w:rsidR="002076A1">
        <w:t>:</w:t>
      </w:r>
      <w:bookmarkEnd w:id="1"/>
    </w:p>
    <w:p w14:paraId="1C57791C" w14:textId="77777777" w:rsidR="00E56547" w:rsidRPr="00E56547" w:rsidRDefault="00E56547" w:rsidP="00E56547"/>
    <w:p w14:paraId="62CDF2B3" w14:textId="77777777" w:rsidR="002076A1" w:rsidRPr="00E56547" w:rsidRDefault="0066704B" w:rsidP="00E56547">
      <w:pPr>
        <w:pStyle w:val="BodyText"/>
      </w:pPr>
      <w:proofErr w:type="spellStart"/>
      <w:r w:rsidRPr="00E56547">
        <w:t>SpaceQuest</w:t>
      </w:r>
      <w:proofErr w:type="spellEnd"/>
      <w:r w:rsidRPr="00E56547">
        <w:t xml:space="preserve"> sponsored a special </w:t>
      </w:r>
      <w:r w:rsidR="00E56547" w:rsidRPr="00E56547">
        <w:t>½</w:t>
      </w:r>
      <w:r w:rsidRPr="00E56547">
        <w:t xml:space="preserve"> day roundtable discussion Wednesday (19 June from 1:00 - 4:00) hosted by Analyze in their office in Fairfax, Virginia to discuss data and analytical approaches to the IUU fishing problem.</w:t>
      </w:r>
    </w:p>
    <w:p w14:paraId="11E49A77" w14:textId="77777777" w:rsidR="0066704B" w:rsidRPr="00E56547" w:rsidRDefault="0066704B" w:rsidP="00E56547">
      <w:pPr>
        <w:pStyle w:val="BodyText"/>
      </w:pPr>
      <w:r w:rsidRPr="00E56547">
        <w:t>The objective was to explore how we as a group can combine the capabilities and interests of each of our organizations to demonstrate the contributions our data and advanced analytical techniques can make to identify IUU activities on the open ocean.  We purposely avoided policy issues and international cooperation approaches.</w:t>
      </w:r>
    </w:p>
    <w:p w14:paraId="0A068E1E" w14:textId="77777777" w:rsidR="0066704B" w:rsidRDefault="0066704B" w:rsidP="00E56547">
      <w:pPr>
        <w:pStyle w:val="Heading1"/>
      </w:pPr>
      <w:bookmarkStart w:id="2" w:name="_Toc234060422"/>
      <w:r>
        <w:t>Agenda:</w:t>
      </w:r>
      <w:bookmarkEnd w:id="2"/>
    </w:p>
    <w:p w14:paraId="3886C1EE" w14:textId="77777777" w:rsidR="00E56547" w:rsidRPr="00E56547" w:rsidRDefault="00E56547" w:rsidP="00E56547"/>
    <w:p w14:paraId="24CAA7AC" w14:textId="77777777" w:rsidR="0066704B" w:rsidRPr="0066704B" w:rsidRDefault="00C361D9" w:rsidP="00E56547">
      <w:pPr>
        <w:pStyle w:val="List"/>
      </w:pPr>
      <w:r>
        <w:t>1)</w:t>
      </w:r>
      <w:r w:rsidR="00E56547">
        <w:tab/>
      </w:r>
      <w:r>
        <w:t xml:space="preserve">Each of the </w:t>
      </w:r>
      <w:r w:rsidR="0066704B" w:rsidRPr="0066704B">
        <w:t xml:space="preserve">organizations </w:t>
      </w:r>
      <w:r>
        <w:t xml:space="preserve">had </w:t>
      </w:r>
      <w:r w:rsidR="0066704B" w:rsidRPr="0066704B">
        <w:t>the opportunity to present a short update on what they are doing now to address IUU fishing.</w:t>
      </w:r>
    </w:p>
    <w:p w14:paraId="0D8F2DA8" w14:textId="77777777" w:rsidR="0066704B" w:rsidRPr="0066704B" w:rsidRDefault="0066704B" w:rsidP="00E56547">
      <w:pPr>
        <w:pStyle w:val="List"/>
      </w:pPr>
      <w:r w:rsidRPr="0066704B">
        <w:t>2)</w:t>
      </w:r>
      <w:r w:rsidR="00E56547">
        <w:tab/>
      </w:r>
      <w:r w:rsidRPr="0066704B">
        <w:t>Try to identify a meaningful demonstration we could all perform, and the data and analysis needed to implement it.</w:t>
      </w:r>
    </w:p>
    <w:p w14:paraId="48D73409" w14:textId="77777777" w:rsidR="0066704B" w:rsidRPr="005D35D2" w:rsidRDefault="00C361D9" w:rsidP="00E56547">
      <w:pPr>
        <w:pStyle w:val="List"/>
      </w:pPr>
      <w:r>
        <w:t>3)</w:t>
      </w:r>
      <w:r w:rsidR="00E56547">
        <w:tab/>
      </w:r>
      <w:r>
        <w:t>Action items and follow-</w:t>
      </w:r>
      <w:r w:rsidR="0066704B" w:rsidRPr="0066704B">
        <w:t>up</w:t>
      </w:r>
    </w:p>
    <w:p w14:paraId="02F42B58" w14:textId="77777777" w:rsidR="002076A1" w:rsidRDefault="002076A1" w:rsidP="00AB0C72">
      <w:pPr>
        <w:rPr>
          <w:rFonts w:asciiTheme="majorHAnsi" w:eastAsiaTheme="majorEastAsia" w:hAnsiTheme="majorHAnsi" w:cstheme="majorBidi"/>
          <w:b/>
          <w:bCs/>
          <w:color w:val="4F81BD" w:themeColor="accent1"/>
          <w:sz w:val="28"/>
          <w:szCs w:val="26"/>
        </w:rPr>
      </w:pPr>
    </w:p>
    <w:p w14:paraId="6C2F7BEC" w14:textId="77777777" w:rsidR="00AB0C72" w:rsidRDefault="005D35D2" w:rsidP="00E56547">
      <w:pPr>
        <w:pStyle w:val="Heading1"/>
      </w:pPr>
      <w:bookmarkStart w:id="3" w:name="_Toc234060423"/>
      <w:r>
        <w:t>Short Presentations</w:t>
      </w:r>
      <w:r w:rsidR="00E56547">
        <w:t>:</w:t>
      </w:r>
      <w:bookmarkEnd w:id="3"/>
    </w:p>
    <w:p w14:paraId="74B20C56" w14:textId="77777777" w:rsidR="00E56547" w:rsidRPr="00E56547" w:rsidRDefault="00E56547" w:rsidP="00E56547"/>
    <w:p w14:paraId="6D903CE5" w14:textId="77777777" w:rsidR="0059051B" w:rsidRDefault="0059051B" w:rsidP="005D35D2">
      <w:pPr>
        <w:pStyle w:val="ListParagraph"/>
        <w:numPr>
          <w:ilvl w:val="0"/>
          <w:numId w:val="1"/>
        </w:numPr>
        <w:ind w:left="360"/>
      </w:pPr>
      <w:r>
        <w:t>NOAA – David Pearl</w:t>
      </w:r>
    </w:p>
    <w:p w14:paraId="517D0E8F" w14:textId="77777777" w:rsidR="0059051B" w:rsidRDefault="0059051B" w:rsidP="005D35D2">
      <w:pPr>
        <w:pStyle w:val="ListParagraph"/>
        <w:numPr>
          <w:ilvl w:val="0"/>
          <w:numId w:val="2"/>
        </w:numPr>
      </w:pPr>
      <w:r>
        <w:t>US imports 85% of consumable fish</w:t>
      </w:r>
    </w:p>
    <w:p w14:paraId="45A4570B" w14:textId="77777777" w:rsidR="0059051B" w:rsidRDefault="0059051B" w:rsidP="005D35D2">
      <w:pPr>
        <w:pStyle w:val="ListParagraph"/>
        <w:numPr>
          <w:ilvl w:val="0"/>
          <w:numId w:val="2"/>
        </w:numPr>
      </w:pPr>
      <w:r>
        <w:t xml:space="preserve">AIS </w:t>
      </w:r>
      <w:r w:rsidR="00A45D5D">
        <w:t xml:space="preserve">originally designed for </w:t>
      </w:r>
      <w:r>
        <w:t xml:space="preserve">use </w:t>
      </w:r>
      <w:r w:rsidR="00A45D5D">
        <w:t xml:space="preserve">in </w:t>
      </w:r>
      <w:r>
        <w:t>collision-avoidance</w:t>
      </w:r>
    </w:p>
    <w:p w14:paraId="4CAC2BB2" w14:textId="77777777" w:rsidR="0059051B" w:rsidRDefault="0059051B" w:rsidP="005D35D2">
      <w:pPr>
        <w:pStyle w:val="ListParagraph"/>
        <w:numPr>
          <w:ilvl w:val="0"/>
          <w:numId w:val="2"/>
        </w:numPr>
      </w:pPr>
      <w:r>
        <w:t>NOAA, Office of Law Enforcement collaborating on problem</w:t>
      </w:r>
    </w:p>
    <w:p w14:paraId="04151852" w14:textId="77777777" w:rsidR="0059051B" w:rsidRDefault="0059051B" w:rsidP="005D35D2">
      <w:pPr>
        <w:pStyle w:val="ListParagraph"/>
        <w:numPr>
          <w:ilvl w:val="0"/>
          <w:numId w:val="2"/>
        </w:numPr>
      </w:pPr>
      <w:r>
        <w:t xml:space="preserve">Complex – so many RFMOs and EEZs all having </w:t>
      </w:r>
      <w:r w:rsidR="00A45D5D">
        <w:t xml:space="preserve">different </w:t>
      </w:r>
      <w:r>
        <w:t>regulations</w:t>
      </w:r>
    </w:p>
    <w:p w14:paraId="3852AE4C" w14:textId="77777777" w:rsidR="0059051B" w:rsidRDefault="00E56547" w:rsidP="005D35D2">
      <w:pPr>
        <w:pStyle w:val="ListParagraph"/>
        <w:numPr>
          <w:ilvl w:val="0"/>
          <w:numId w:val="2"/>
        </w:numPr>
      </w:pPr>
      <w:r>
        <w:t>•</w:t>
      </w:r>
      <w:r>
        <w:tab/>
      </w:r>
      <w:r w:rsidR="0059051B">
        <w:t xml:space="preserve">VMS- </w:t>
      </w:r>
      <w:r w:rsidR="00A45D5D">
        <w:t>Vessel Monitoring System - a private commercial service</w:t>
      </w:r>
    </w:p>
    <w:p w14:paraId="56F56F67" w14:textId="77777777" w:rsidR="0059051B" w:rsidRDefault="0059051B" w:rsidP="005D35D2">
      <w:pPr>
        <w:pStyle w:val="ListParagraph"/>
        <w:numPr>
          <w:ilvl w:val="0"/>
          <w:numId w:val="2"/>
        </w:numPr>
      </w:pPr>
      <w:r>
        <w:t>Individual entities must “agree” to participate in VMS – list available online</w:t>
      </w:r>
    </w:p>
    <w:p w14:paraId="20BF9B6F" w14:textId="77777777" w:rsidR="0059051B" w:rsidRDefault="0059051B" w:rsidP="005D35D2">
      <w:pPr>
        <w:pStyle w:val="ListParagraph"/>
        <w:numPr>
          <w:ilvl w:val="0"/>
          <w:numId w:val="2"/>
        </w:numPr>
      </w:pPr>
      <w:r>
        <w:t xml:space="preserve">“Dark Targets” – all vessels who </w:t>
      </w:r>
      <w:r w:rsidR="00A45D5D">
        <w:t>do not transmit their location</w:t>
      </w:r>
    </w:p>
    <w:p w14:paraId="71BAC311" w14:textId="77777777" w:rsidR="0059051B" w:rsidRDefault="0059051B" w:rsidP="005D35D2">
      <w:pPr>
        <w:pStyle w:val="ListParagraph"/>
        <w:numPr>
          <w:ilvl w:val="2"/>
          <w:numId w:val="1"/>
        </w:numPr>
        <w:ind w:left="1440"/>
      </w:pPr>
      <w:proofErr w:type="gramStart"/>
      <w:r>
        <w:t>examples</w:t>
      </w:r>
      <w:proofErr w:type="gramEnd"/>
      <w:r>
        <w:t>: driftnet vessels – Japan – no flag, no VMS, no AIS…</w:t>
      </w:r>
    </w:p>
    <w:p w14:paraId="24DA69E6" w14:textId="77777777" w:rsidR="0059051B" w:rsidRDefault="00D0719D" w:rsidP="005D35D2">
      <w:pPr>
        <w:pStyle w:val="ListParagraph"/>
        <w:numPr>
          <w:ilvl w:val="2"/>
          <w:numId w:val="1"/>
        </w:numPr>
        <w:ind w:left="1440"/>
      </w:pPr>
      <w:r>
        <w:t>“</w:t>
      </w:r>
      <w:proofErr w:type="gramStart"/>
      <w:r>
        <w:t>trans</w:t>
      </w:r>
      <w:proofErr w:type="gramEnd"/>
      <w:r>
        <w:t>-shipment (“s</w:t>
      </w:r>
      <w:r w:rsidR="0059051B">
        <w:t>hadowing”</w:t>
      </w:r>
      <w:r>
        <w:t>)</w:t>
      </w:r>
      <w:r w:rsidR="0059051B">
        <w:t>…one ship with AIS other right next to it with NO AIS…</w:t>
      </w:r>
    </w:p>
    <w:p w14:paraId="6A1D66CE" w14:textId="77777777" w:rsidR="0059051B" w:rsidRDefault="00D0719D" w:rsidP="005D35D2">
      <w:pPr>
        <w:pStyle w:val="ListParagraph"/>
        <w:numPr>
          <w:ilvl w:val="2"/>
          <w:numId w:val="1"/>
        </w:numPr>
        <w:ind w:left="1440"/>
      </w:pPr>
      <w:r>
        <w:t>Vessels that change names – pass themselves off as a legal one</w:t>
      </w:r>
    </w:p>
    <w:p w14:paraId="04FDED44" w14:textId="77777777" w:rsidR="00A45D5D" w:rsidRDefault="00D0719D" w:rsidP="005D35D2">
      <w:pPr>
        <w:pStyle w:val="ListParagraph"/>
        <w:numPr>
          <w:ilvl w:val="0"/>
          <w:numId w:val="2"/>
        </w:numPr>
      </w:pPr>
      <w:r>
        <w:t>Port Entry – restrictions, inspections, denial port services</w:t>
      </w:r>
    </w:p>
    <w:p w14:paraId="1C8409EB" w14:textId="77777777" w:rsidR="00D0719D" w:rsidRDefault="00D0719D" w:rsidP="005D35D2">
      <w:pPr>
        <w:pStyle w:val="ListParagraph"/>
        <w:numPr>
          <w:ilvl w:val="0"/>
          <w:numId w:val="2"/>
        </w:numPr>
      </w:pPr>
      <w:r>
        <w:t>“Port State Measures” Pew / NOAA working to get this established</w:t>
      </w:r>
    </w:p>
    <w:p w14:paraId="107D4967" w14:textId="77777777" w:rsidR="00D0719D" w:rsidRDefault="00D0719D" w:rsidP="005D35D2">
      <w:pPr>
        <w:pStyle w:val="ListParagraph"/>
        <w:numPr>
          <w:ilvl w:val="0"/>
          <w:numId w:val="2"/>
        </w:numPr>
      </w:pPr>
      <w:r>
        <w:t>Vessel Tracking Tools</w:t>
      </w:r>
    </w:p>
    <w:p w14:paraId="31759D68" w14:textId="77777777" w:rsidR="00D0719D" w:rsidRDefault="00D0719D" w:rsidP="005D35D2">
      <w:pPr>
        <w:pStyle w:val="ListParagraph"/>
        <w:numPr>
          <w:ilvl w:val="2"/>
          <w:numId w:val="1"/>
        </w:numPr>
        <w:ind w:left="1440"/>
      </w:pPr>
      <w:r>
        <w:t>(</w:t>
      </w:r>
      <w:proofErr w:type="gramStart"/>
      <w:r>
        <w:t>check</w:t>
      </w:r>
      <w:proofErr w:type="gramEnd"/>
      <w:r>
        <w:t xml:space="preserve"> into) Lloyd’s </w:t>
      </w:r>
      <w:r w:rsidR="00A45D5D">
        <w:t xml:space="preserve">List </w:t>
      </w:r>
      <w:r w:rsidR="005D35D2">
        <w:t>Intelligence</w:t>
      </w:r>
      <w:r>
        <w:t xml:space="preserve"> </w:t>
      </w:r>
    </w:p>
    <w:p w14:paraId="08245FF9" w14:textId="77777777" w:rsidR="005D35D2" w:rsidRDefault="005D35D2" w:rsidP="005D35D2"/>
    <w:p w14:paraId="768287FB" w14:textId="77777777" w:rsidR="005D35D2" w:rsidRDefault="005D35D2" w:rsidP="005D35D2"/>
    <w:p w14:paraId="08A78EB0" w14:textId="77777777" w:rsidR="00D0719D" w:rsidRDefault="00D0719D" w:rsidP="005D35D2">
      <w:pPr>
        <w:pStyle w:val="ListParagraph"/>
        <w:numPr>
          <w:ilvl w:val="0"/>
          <w:numId w:val="1"/>
        </w:numPr>
        <w:ind w:left="360"/>
      </w:pPr>
      <w:r>
        <w:t>PEW Trust</w:t>
      </w:r>
      <w:r w:rsidR="00A45D5D">
        <w:t xml:space="preserve"> - Meaghan Brosnan</w:t>
      </w:r>
    </w:p>
    <w:p w14:paraId="1F19BBFF" w14:textId="77777777" w:rsidR="00D0719D" w:rsidRDefault="00D0719D" w:rsidP="005D35D2">
      <w:pPr>
        <w:pStyle w:val="ListParagraph"/>
        <w:numPr>
          <w:ilvl w:val="0"/>
          <w:numId w:val="2"/>
        </w:numPr>
      </w:pPr>
      <w:r>
        <w:t>Tony’s apology that he c</w:t>
      </w:r>
      <w:r w:rsidR="00A45D5D">
        <w:t>ouldn</w:t>
      </w:r>
      <w:r w:rsidR="00E56547">
        <w:t>’</w:t>
      </w:r>
      <w:r w:rsidR="00A45D5D">
        <w:t>t participate</w:t>
      </w:r>
      <w:r w:rsidR="005D35D2">
        <w:t xml:space="preserve"> today</w:t>
      </w:r>
    </w:p>
    <w:p w14:paraId="394DF91C" w14:textId="77777777" w:rsidR="00D0719D" w:rsidRDefault="00A45D5D" w:rsidP="005D35D2">
      <w:pPr>
        <w:pStyle w:val="ListParagraph"/>
        <w:numPr>
          <w:ilvl w:val="0"/>
          <w:numId w:val="2"/>
        </w:numPr>
      </w:pPr>
      <w:r>
        <w:t xml:space="preserve">Meaghan </w:t>
      </w:r>
      <w:r w:rsidR="00D0719D">
        <w:t>will head up this initiative (Tony is her boss)</w:t>
      </w:r>
    </w:p>
    <w:p w14:paraId="7F5A67FB" w14:textId="77777777" w:rsidR="00D0719D" w:rsidRDefault="00D0719D" w:rsidP="005D35D2">
      <w:pPr>
        <w:pStyle w:val="ListParagraph"/>
        <w:numPr>
          <w:ilvl w:val="0"/>
          <w:numId w:val="2"/>
        </w:numPr>
      </w:pPr>
      <w:r>
        <w:lastRenderedPageBreak/>
        <w:t xml:space="preserve">Securing Port State Measures through </w:t>
      </w:r>
      <w:r w:rsidR="00A45D5D">
        <w:t>r</w:t>
      </w:r>
      <w:r>
        <w:t xml:space="preserve">egional – </w:t>
      </w:r>
      <w:r w:rsidR="00A45D5D">
        <w:t xml:space="preserve">ID </w:t>
      </w:r>
      <w:r>
        <w:t>of bad actors</w:t>
      </w:r>
    </w:p>
    <w:p w14:paraId="4A540CF5" w14:textId="77777777" w:rsidR="00D0719D" w:rsidRDefault="00D0719D" w:rsidP="005D35D2">
      <w:pPr>
        <w:pStyle w:val="ListParagraph"/>
        <w:numPr>
          <w:ilvl w:val="0"/>
          <w:numId w:val="2"/>
        </w:numPr>
      </w:pPr>
      <w:r>
        <w:t>This technical collaboration comes into every aspect of PEW’s campaign</w:t>
      </w:r>
    </w:p>
    <w:p w14:paraId="1581E7C0" w14:textId="77777777" w:rsidR="00D0719D" w:rsidRDefault="00D0719D" w:rsidP="005D35D2">
      <w:pPr>
        <w:pStyle w:val="ListParagraph"/>
        <w:numPr>
          <w:ilvl w:val="2"/>
          <w:numId w:val="1"/>
        </w:numPr>
        <w:ind w:left="1440"/>
      </w:pPr>
      <w:r>
        <w:t>Pew brings several different focus locations for technology applications / demonstrations</w:t>
      </w:r>
    </w:p>
    <w:p w14:paraId="33A474F0" w14:textId="77777777" w:rsidR="00D0719D" w:rsidRDefault="00D0719D" w:rsidP="005D35D2">
      <w:pPr>
        <w:pStyle w:val="ListParagraph"/>
        <w:numPr>
          <w:ilvl w:val="2"/>
          <w:numId w:val="1"/>
        </w:numPr>
        <w:ind w:left="1440"/>
      </w:pPr>
      <w:r>
        <w:t>Great communications department ready to advertise successes we all can bring to the problem domain</w:t>
      </w:r>
    </w:p>
    <w:p w14:paraId="4726D9E7" w14:textId="77777777" w:rsidR="00D0719D" w:rsidRDefault="00D0719D" w:rsidP="005D35D2">
      <w:pPr>
        <w:pStyle w:val="ListParagraph"/>
        <w:numPr>
          <w:ilvl w:val="2"/>
          <w:numId w:val="1"/>
        </w:numPr>
        <w:ind w:left="1440"/>
      </w:pPr>
      <w:r>
        <w:t>Other campaigns within PEW – Global Ocean Legacy – protection</w:t>
      </w:r>
    </w:p>
    <w:p w14:paraId="38824E08" w14:textId="77777777" w:rsidR="00D0719D" w:rsidRDefault="00D0719D" w:rsidP="005D35D2">
      <w:pPr>
        <w:pStyle w:val="ListParagraph"/>
        <w:numPr>
          <w:ilvl w:val="2"/>
          <w:numId w:val="1"/>
        </w:numPr>
        <w:ind w:left="1440"/>
      </w:pPr>
      <w:r>
        <w:t>Sharks and Tuna Campaign – secure laws to protect species</w:t>
      </w:r>
    </w:p>
    <w:p w14:paraId="79F85DF2" w14:textId="77777777" w:rsidR="00D0719D" w:rsidRDefault="00711669" w:rsidP="005D35D2">
      <w:pPr>
        <w:pStyle w:val="ListParagraph"/>
        <w:numPr>
          <w:ilvl w:val="2"/>
          <w:numId w:val="1"/>
        </w:numPr>
        <w:ind w:left="1440"/>
      </w:pPr>
      <w:r>
        <w:t>Illegal Fishing is focal point for technical to enable detection</w:t>
      </w:r>
    </w:p>
    <w:p w14:paraId="48391356" w14:textId="77777777" w:rsidR="00711669" w:rsidRDefault="00A45D5D" w:rsidP="005D35D2">
      <w:pPr>
        <w:pStyle w:val="ListParagraph"/>
        <w:numPr>
          <w:ilvl w:val="2"/>
          <w:numId w:val="1"/>
        </w:numPr>
        <w:ind w:left="1440"/>
      </w:pPr>
      <w:r>
        <w:t xml:space="preserve">Meaghan </w:t>
      </w:r>
      <w:r w:rsidR="00711669">
        <w:t>will take information from this group to all three campaigns</w:t>
      </w:r>
    </w:p>
    <w:p w14:paraId="50A79EFC" w14:textId="77777777" w:rsidR="005D35D2" w:rsidRDefault="005D35D2" w:rsidP="005D35D2"/>
    <w:p w14:paraId="498B1418" w14:textId="77777777" w:rsidR="005D35D2" w:rsidRDefault="005D35D2" w:rsidP="005D35D2"/>
    <w:p w14:paraId="778EC1CB" w14:textId="77777777" w:rsidR="00711669" w:rsidRDefault="00711669" w:rsidP="005D35D2">
      <w:pPr>
        <w:pStyle w:val="ListParagraph"/>
        <w:numPr>
          <w:ilvl w:val="0"/>
          <w:numId w:val="1"/>
        </w:numPr>
        <w:ind w:left="360"/>
      </w:pPr>
      <w:r>
        <w:t>ORBCOMM</w:t>
      </w:r>
      <w:r w:rsidR="00C70C49">
        <w:t xml:space="preserve"> - Greg</w:t>
      </w:r>
      <w:r w:rsidR="00A45D5D">
        <w:t xml:space="preserve"> Flessate</w:t>
      </w:r>
    </w:p>
    <w:p w14:paraId="3AAD8A39" w14:textId="77777777" w:rsidR="00711669" w:rsidRDefault="00711669" w:rsidP="005D35D2">
      <w:pPr>
        <w:pStyle w:val="ListParagraph"/>
        <w:numPr>
          <w:ilvl w:val="0"/>
          <w:numId w:val="2"/>
        </w:numPr>
      </w:pPr>
      <w:r>
        <w:t xml:space="preserve">M2M sat com </w:t>
      </w:r>
    </w:p>
    <w:p w14:paraId="2E9C81C1" w14:textId="77777777" w:rsidR="00711669" w:rsidRDefault="00711669" w:rsidP="005D35D2">
      <w:pPr>
        <w:pStyle w:val="ListParagraph"/>
        <w:numPr>
          <w:ilvl w:val="0"/>
          <w:numId w:val="2"/>
        </w:numPr>
      </w:pPr>
      <w:r>
        <w:t xml:space="preserve">29 satellites constellation – 800,000 assets </w:t>
      </w:r>
      <w:r w:rsidR="00A45D5D">
        <w:t xml:space="preserve">being monitored, </w:t>
      </w:r>
      <w:r>
        <w:t>primarily heavy equipment and transportation – and data communications</w:t>
      </w:r>
    </w:p>
    <w:p w14:paraId="452A82CF" w14:textId="77777777" w:rsidR="00711669" w:rsidRDefault="00A45D5D" w:rsidP="005D35D2">
      <w:pPr>
        <w:pStyle w:val="ListParagraph"/>
        <w:numPr>
          <w:ilvl w:val="0"/>
          <w:numId w:val="2"/>
        </w:numPr>
      </w:pPr>
      <w:r>
        <w:t xml:space="preserve">Greg </w:t>
      </w:r>
      <w:r w:rsidR="00711669">
        <w:t>runs Gov and Maritime business</w:t>
      </w:r>
    </w:p>
    <w:p w14:paraId="0AE913CC" w14:textId="77777777" w:rsidR="00711669" w:rsidRDefault="00711669" w:rsidP="005D35D2">
      <w:pPr>
        <w:pStyle w:val="ListParagraph"/>
        <w:numPr>
          <w:ilvl w:val="0"/>
          <w:numId w:val="2"/>
        </w:numPr>
      </w:pPr>
      <w:r>
        <w:t>M2M comms to support VMS (ORBCOMM is approved supplier)</w:t>
      </w:r>
    </w:p>
    <w:p w14:paraId="2AA92F5C" w14:textId="77777777" w:rsidR="00711669" w:rsidRDefault="00381A4D" w:rsidP="005D35D2">
      <w:pPr>
        <w:pStyle w:val="ListParagraph"/>
        <w:numPr>
          <w:ilvl w:val="0"/>
          <w:numId w:val="2"/>
        </w:numPr>
      </w:pPr>
      <w:r>
        <w:t>Service other vessels monitoring assets – may be for other than fishing vessels</w:t>
      </w:r>
    </w:p>
    <w:p w14:paraId="378AA361" w14:textId="77777777" w:rsidR="00381A4D" w:rsidRDefault="00A45D5D" w:rsidP="005D35D2">
      <w:pPr>
        <w:pStyle w:val="ListParagraph"/>
        <w:numPr>
          <w:ilvl w:val="0"/>
          <w:numId w:val="2"/>
        </w:numPr>
      </w:pPr>
      <w:r>
        <w:t xml:space="preserve">Orbcomm supports </w:t>
      </w:r>
      <w:r w:rsidR="00381A4D">
        <w:t>LR</w:t>
      </w:r>
      <w:r>
        <w:t>I</w:t>
      </w:r>
      <w:r w:rsidR="00381A4D">
        <w:t>T</w:t>
      </w:r>
    </w:p>
    <w:p w14:paraId="5CAA9A9A" w14:textId="77777777" w:rsidR="00381A4D" w:rsidRDefault="00381A4D" w:rsidP="005D35D2">
      <w:pPr>
        <w:pStyle w:val="ListParagraph"/>
        <w:numPr>
          <w:ilvl w:val="0"/>
          <w:numId w:val="2"/>
        </w:numPr>
      </w:pPr>
      <w:r>
        <w:t>In process to launch</w:t>
      </w:r>
      <w:r w:rsidR="00A45D5D">
        <w:t>ing</w:t>
      </w:r>
      <w:r>
        <w:t xml:space="preserve"> additional 17 </w:t>
      </w:r>
      <w:r w:rsidR="00A45D5D">
        <w:t xml:space="preserve">Orbcomm </w:t>
      </w:r>
      <w:r>
        <w:t>satellites – all with AIS capability</w:t>
      </w:r>
      <w:r w:rsidR="00A45D5D">
        <w:t>, available by end 2014</w:t>
      </w:r>
    </w:p>
    <w:p w14:paraId="17F9E209" w14:textId="77777777" w:rsidR="00381A4D" w:rsidRDefault="00381A4D" w:rsidP="005D35D2">
      <w:pPr>
        <w:pStyle w:val="ListParagraph"/>
        <w:numPr>
          <w:ilvl w:val="0"/>
          <w:numId w:val="2"/>
        </w:numPr>
      </w:pPr>
      <w:r>
        <w:t xml:space="preserve">16 </w:t>
      </w:r>
      <w:r w:rsidR="00A45D5D">
        <w:t xml:space="preserve">Earth stations to download AIS </w:t>
      </w:r>
      <w:r w:rsidR="005D35D2">
        <w:t>data</w:t>
      </w:r>
    </w:p>
    <w:p w14:paraId="68612FCF" w14:textId="77777777" w:rsidR="00F91791" w:rsidRDefault="00C70C49" w:rsidP="005D35D2">
      <w:pPr>
        <w:pStyle w:val="ListParagraph"/>
        <w:numPr>
          <w:ilvl w:val="0"/>
          <w:numId w:val="2"/>
        </w:numPr>
      </w:pPr>
      <w:r>
        <w:t xml:space="preserve">CHALLENGE – access to AIS and VMS – </w:t>
      </w:r>
      <w:proofErr w:type="gramStart"/>
      <w:r>
        <w:t>often different</w:t>
      </w:r>
      <w:proofErr w:type="gramEnd"/>
      <w:r>
        <w:t xml:space="preserve"> people have access but not often that some can have access to BOTH.  </w:t>
      </w:r>
    </w:p>
    <w:p w14:paraId="73740F68" w14:textId="77777777" w:rsidR="00F91791" w:rsidRDefault="00C70C49" w:rsidP="005D35D2">
      <w:pPr>
        <w:pStyle w:val="ListParagraph"/>
        <w:numPr>
          <w:ilvl w:val="0"/>
          <w:numId w:val="2"/>
        </w:numPr>
      </w:pPr>
      <w:r>
        <w:t>Stove</w:t>
      </w:r>
      <w:r w:rsidR="00F91791">
        <w:t>-</w:t>
      </w:r>
      <w:r>
        <w:t xml:space="preserve">piped access is an issue. </w:t>
      </w:r>
    </w:p>
    <w:p w14:paraId="4680089C" w14:textId="77777777" w:rsidR="00C70C49" w:rsidRDefault="00C70C49" w:rsidP="005D35D2">
      <w:pPr>
        <w:pStyle w:val="ListParagraph"/>
        <w:numPr>
          <w:ilvl w:val="0"/>
          <w:numId w:val="2"/>
        </w:numPr>
      </w:pPr>
      <w:r>
        <w:t>Intel Community, NOAA may get 2</w:t>
      </w:r>
      <w:r w:rsidRPr="00E56547">
        <w:rPr>
          <w:vertAlign w:val="superscript"/>
        </w:rPr>
        <w:t>nd</w:t>
      </w:r>
      <w:r>
        <w:t xml:space="preserve"> priority to IC… just the way it is.</w:t>
      </w:r>
    </w:p>
    <w:p w14:paraId="38D71E04" w14:textId="77777777" w:rsidR="00C70C49" w:rsidRDefault="00C70C49" w:rsidP="005D35D2">
      <w:pPr>
        <w:pStyle w:val="ListParagraph"/>
        <w:numPr>
          <w:ilvl w:val="0"/>
          <w:numId w:val="2"/>
        </w:numPr>
      </w:pPr>
      <w:r>
        <w:t>ORBCOMM usually sells / provides data to 2</w:t>
      </w:r>
      <w:r w:rsidRPr="00E56547">
        <w:rPr>
          <w:vertAlign w:val="superscript"/>
        </w:rPr>
        <w:t>nd</w:t>
      </w:r>
      <w:r>
        <w:t xml:space="preserve"> tier value added reseller (who integrates, modifies, processes data for customers</w:t>
      </w:r>
      <w:r w:rsidR="00F91791">
        <w:t>)</w:t>
      </w:r>
    </w:p>
    <w:p w14:paraId="2FA75506" w14:textId="77777777" w:rsidR="00C70C49" w:rsidRDefault="00C70C49" w:rsidP="005D35D2">
      <w:pPr>
        <w:pStyle w:val="ListParagraph"/>
        <w:numPr>
          <w:ilvl w:val="0"/>
          <w:numId w:val="2"/>
        </w:numPr>
      </w:pPr>
      <w:r>
        <w:t xml:space="preserve">Currently working with </w:t>
      </w:r>
      <w:r w:rsidR="00F91791">
        <w:t>IHS</w:t>
      </w:r>
    </w:p>
    <w:p w14:paraId="41758B4A" w14:textId="77777777" w:rsidR="005D35D2" w:rsidRDefault="00C70C49" w:rsidP="005D35D2">
      <w:pPr>
        <w:pStyle w:val="ListParagraph"/>
        <w:numPr>
          <w:ilvl w:val="0"/>
          <w:numId w:val="2"/>
        </w:numPr>
      </w:pPr>
      <w:r>
        <w:t>Their machines currently do M2M communications – other partners would have the SAR, EO/IR</w:t>
      </w:r>
    </w:p>
    <w:p w14:paraId="556D73FE" w14:textId="77777777" w:rsidR="005D35D2" w:rsidRDefault="005D35D2" w:rsidP="005D35D2"/>
    <w:p w14:paraId="6307B681" w14:textId="77777777" w:rsidR="005D35D2" w:rsidRDefault="005D35D2" w:rsidP="005D35D2"/>
    <w:p w14:paraId="39F16DE5" w14:textId="77777777" w:rsidR="00C70C49" w:rsidRDefault="00C70C49" w:rsidP="005D35D2">
      <w:pPr>
        <w:pStyle w:val="ListParagraph"/>
        <w:numPr>
          <w:ilvl w:val="0"/>
          <w:numId w:val="1"/>
        </w:numPr>
        <w:ind w:left="360"/>
      </w:pPr>
      <w:r>
        <w:t>IHS – Richard Veale</w:t>
      </w:r>
    </w:p>
    <w:p w14:paraId="7E11CDC5" w14:textId="77777777" w:rsidR="00C70C49" w:rsidRDefault="00C70C49" w:rsidP="005D35D2">
      <w:pPr>
        <w:pStyle w:val="ListParagraph"/>
        <w:numPr>
          <w:ilvl w:val="0"/>
          <w:numId w:val="2"/>
        </w:numPr>
      </w:pPr>
      <w:r>
        <w:t xml:space="preserve">AIS live – terrestrial AIS stations (ground based) to track </w:t>
      </w:r>
      <w:r w:rsidR="00F91791">
        <w:t xml:space="preserve">vessel </w:t>
      </w:r>
      <w:r>
        <w:t>transport in UK</w:t>
      </w:r>
    </w:p>
    <w:p w14:paraId="0C0FE7C5" w14:textId="77777777" w:rsidR="00C70C49" w:rsidRDefault="00C70C49" w:rsidP="005D35D2">
      <w:pPr>
        <w:pStyle w:val="ListParagraph"/>
        <w:numPr>
          <w:ilvl w:val="0"/>
          <w:numId w:val="2"/>
        </w:numPr>
      </w:pPr>
      <w:r>
        <w:t xml:space="preserve">Expanded </w:t>
      </w:r>
      <w:r w:rsidR="00595F6C">
        <w:t>– many partners</w:t>
      </w:r>
    </w:p>
    <w:p w14:paraId="593B24F1" w14:textId="77777777" w:rsidR="00595F6C" w:rsidRDefault="00595F6C" w:rsidP="005D35D2">
      <w:pPr>
        <w:pStyle w:val="ListParagraph"/>
        <w:numPr>
          <w:ilvl w:val="0"/>
          <w:numId w:val="2"/>
        </w:numPr>
      </w:pPr>
      <w:r>
        <w:t>1,200 receivers worldwide – all send info to central database</w:t>
      </w:r>
    </w:p>
    <w:p w14:paraId="4D050A1E" w14:textId="77777777" w:rsidR="00595F6C" w:rsidRDefault="00595F6C" w:rsidP="005D35D2">
      <w:pPr>
        <w:pStyle w:val="ListParagraph"/>
        <w:numPr>
          <w:ilvl w:val="0"/>
          <w:numId w:val="2"/>
        </w:numPr>
      </w:pPr>
      <w:r>
        <w:t>Work with ORBCOMM</w:t>
      </w:r>
    </w:p>
    <w:p w14:paraId="5561EF33" w14:textId="77777777" w:rsidR="00595F6C" w:rsidRDefault="00595F6C" w:rsidP="005D35D2">
      <w:pPr>
        <w:pStyle w:val="ListParagraph"/>
        <w:numPr>
          <w:ilvl w:val="0"/>
          <w:numId w:val="2"/>
        </w:numPr>
      </w:pPr>
      <w:r>
        <w:t>Terrestrial data close to real-time; space-based data</w:t>
      </w:r>
      <w:r w:rsidR="00F91791">
        <w:t xml:space="preserve"> has latency.</w:t>
      </w:r>
    </w:p>
    <w:p w14:paraId="29224A40" w14:textId="77777777" w:rsidR="00595F6C" w:rsidRDefault="00595F6C" w:rsidP="005D35D2">
      <w:pPr>
        <w:pStyle w:val="ListParagraph"/>
        <w:numPr>
          <w:ilvl w:val="0"/>
          <w:numId w:val="2"/>
        </w:numPr>
      </w:pPr>
      <w:r>
        <w:t xml:space="preserve">Lloyd’s Register of Ships – 180,000 vessels – </w:t>
      </w:r>
      <w:proofErr w:type="gramStart"/>
      <w:r>
        <w:t xml:space="preserve">over </w:t>
      </w:r>
      <w:r w:rsidR="009D6F78">
        <w:t>99 gross tonnage</w:t>
      </w:r>
      <w:proofErr w:type="gramEnd"/>
      <w:r w:rsidR="009D6F78">
        <w:t xml:space="preserve"> (GRT) </w:t>
      </w:r>
      <w:r>
        <w:t>engaged in international trade (First publication was 249 years ago!)</w:t>
      </w:r>
    </w:p>
    <w:p w14:paraId="2387411C" w14:textId="77777777" w:rsidR="00F91791" w:rsidRDefault="00595F6C" w:rsidP="005D35D2">
      <w:pPr>
        <w:pStyle w:val="ListParagraph"/>
        <w:numPr>
          <w:ilvl w:val="0"/>
          <w:numId w:val="2"/>
        </w:numPr>
      </w:pPr>
      <w:r>
        <w:t xml:space="preserve">IMO identification – </w:t>
      </w:r>
    </w:p>
    <w:p w14:paraId="16D98A11" w14:textId="77777777" w:rsidR="00F91791" w:rsidRDefault="00595F6C" w:rsidP="005D35D2">
      <w:pPr>
        <w:pStyle w:val="ListParagraph"/>
        <w:numPr>
          <w:ilvl w:val="2"/>
          <w:numId w:val="1"/>
        </w:numPr>
        <w:ind w:left="1440"/>
      </w:pPr>
      <w:proofErr w:type="gramStart"/>
      <w:r>
        <w:t>self</w:t>
      </w:r>
      <w:proofErr w:type="gramEnd"/>
      <w:r>
        <w:t>-propelled; non-wooden vessels</w:t>
      </w:r>
      <w:r w:rsidR="001F2E1E">
        <w:t xml:space="preserve"> </w:t>
      </w:r>
    </w:p>
    <w:p w14:paraId="32927F2D" w14:textId="77777777" w:rsidR="00F91791" w:rsidRDefault="00595F6C" w:rsidP="005D35D2">
      <w:pPr>
        <w:pStyle w:val="ListParagraph"/>
        <w:numPr>
          <w:ilvl w:val="2"/>
          <w:numId w:val="1"/>
        </w:numPr>
        <w:ind w:left="1440"/>
      </w:pPr>
      <w:proofErr w:type="gramStart"/>
      <w:r>
        <w:t>government</w:t>
      </w:r>
      <w:proofErr w:type="gramEnd"/>
      <w:r>
        <w:t xml:space="preserve"> vessels not required </w:t>
      </w:r>
    </w:p>
    <w:p w14:paraId="3925A263" w14:textId="77777777" w:rsidR="00595F6C" w:rsidRDefault="00595F6C" w:rsidP="005D35D2">
      <w:pPr>
        <w:pStyle w:val="ListParagraph"/>
        <w:numPr>
          <w:ilvl w:val="2"/>
          <w:numId w:val="1"/>
        </w:numPr>
        <w:ind w:left="1440"/>
      </w:pPr>
      <w:proofErr w:type="gramStart"/>
      <w:r>
        <w:lastRenderedPageBreak/>
        <w:t>fishing</w:t>
      </w:r>
      <w:proofErr w:type="gramEnd"/>
      <w:r>
        <w:t xml:space="preserve"> vessels currently are not under IMO</w:t>
      </w:r>
      <w:r w:rsidR="00F91791">
        <w:t>,</w:t>
      </w:r>
      <w:r>
        <w:t xml:space="preserve"> but work und</w:t>
      </w:r>
      <w:r w:rsidR="009D6F78">
        <w:t xml:space="preserve">erway to change this to be considered in the IMO numbering scheme.  </w:t>
      </w:r>
    </w:p>
    <w:p w14:paraId="73D37CEA" w14:textId="77777777" w:rsidR="00595F6C" w:rsidRDefault="009D6F78" w:rsidP="005D35D2">
      <w:pPr>
        <w:pStyle w:val="ListParagraph"/>
        <w:numPr>
          <w:ilvl w:val="0"/>
          <w:numId w:val="2"/>
        </w:numPr>
      </w:pPr>
      <w:r>
        <w:t>Currently have over 20,000 vessels in their database. Anything from 5,000-30,000 es</w:t>
      </w:r>
      <w:r w:rsidR="001F2E1E">
        <w:t>timated YET TO BE incorporated w</w:t>
      </w:r>
      <w:r w:rsidR="00F91791">
        <w:t>ith</w:t>
      </w:r>
      <w:r w:rsidR="001F2E1E">
        <w:t xml:space="preserve"> IMO identification </w:t>
      </w:r>
      <w:r w:rsidR="00F91791">
        <w:t>i</w:t>
      </w:r>
      <w:r>
        <w:t>nto this database.</w:t>
      </w:r>
    </w:p>
    <w:p w14:paraId="136C0BC1" w14:textId="77777777" w:rsidR="009D6F78" w:rsidRDefault="001F2E1E" w:rsidP="005D35D2">
      <w:pPr>
        <w:pStyle w:val="ListParagraph"/>
        <w:numPr>
          <w:ilvl w:val="0"/>
          <w:numId w:val="2"/>
        </w:numPr>
      </w:pPr>
      <w:r>
        <w:t>PEW has an objective to have IMO on all vessels over 100 tons.</w:t>
      </w:r>
    </w:p>
    <w:p w14:paraId="330BB093" w14:textId="77777777" w:rsidR="001F2E1E" w:rsidRDefault="00795F97" w:rsidP="005D35D2">
      <w:pPr>
        <w:pStyle w:val="ListParagraph"/>
        <w:numPr>
          <w:ilvl w:val="0"/>
          <w:numId w:val="2"/>
        </w:numPr>
      </w:pPr>
      <w:r>
        <w:t>Critical to have the owners / registration information to enable prosecution</w:t>
      </w:r>
    </w:p>
    <w:p w14:paraId="6281B97D" w14:textId="77777777" w:rsidR="005D35D2" w:rsidRDefault="005D35D2" w:rsidP="005D35D2"/>
    <w:p w14:paraId="25B5D232" w14:textId="77777777" w:rsidR="005D35D2" w:rsidRDefault="005D35D2" w:rsidP="005D35D2"/>
    <w:p w14:paraId="4B4D7D37" w14:textId="77777777" w:rsidR="00795F97" w:rsidRDefault="00795F97" w:rsidP="005D35D2">
      <w:pPr>
        <w:pStyle w:val="ListParagraph"/>
        <w:numPr>
          <w:ilvl w:val="0"/>
          <w:numId w:val="1"/>
        </w:numPr>
        <w:ind w:left="360"/>
      </w:pPr>
      <w:r>
        <w:t>GREENLINE Systems</w:t>
      </w:r>
      <w:r w:rsidR="00F91791">
        <w:t xml:space="preserve"> - Paul Kerstanski</w:t>
      </w:r>
    </w:p>
    <w:p w14:paraId="76C97188" w14:textId="77777777" w:rsidR="00795F97" w:rsidRDefault="00795F97" w:rsidP="005D35D2">
      <w:pPr>
        <w:pStyle w:val="ListParagraph"/>
        <w:numPr>
          <w:ilvl w:val="0"/>
          <w:numId w:val="2"/>
        </w:numPr>
      </w:pPr>
      <w:r>
        <w:t xml:space="preserve">Risk Reduction </w:t>
      </w:r>
    </w:p>
    <w:p w14:paraId="29156458" w14:textId="77777777" w:rsidR="00795F97" w:rsidRDefault="00795F97" w:rsidP="005D35D2">
      <w:pPr>
        <w:pStyle w:val="ListParagraph"/>
        <w:numPr>
          <w:ilvl w:val="0"/>
          <w:numId w:val="2"/>
        </w:numPr>
      </w:pPr>
      <w:r>
        <w:t xml:space="preserve">Work with ORBCOMM, SpaceQuest, GreenLine, </w:t>
      </w:r>
      <w:r w:rsidR="00F91791">
        <w:t>IHS and others</w:t>
      </w:r>
    </w:p>
    <w:p w14:paraId="34B75A36" w14:textId="77777777" w:rsidR="00795F97" w:rsidRDefault="00795F97" w:rsidP="005D35D2">
      <w:pPr>
        <w:pStyle w:val="ListParagraph"/>
        <w:numPr>
          <w:ilvl w:val="0"/>
          <w:numId w:val="2"/>
        </w:numPr>
      </w:pPr>
      <w:r>
        <w:t>125,000 ships at sea at any given 24</w:t>
      </w:r>
      <w:r w:rsidR="00F91791">
        <w:t>-</w:t>
      </w:r>
      <w:r>
        <w:t>hour period.</w:t>
      </w:r>
    </w:p>
    <w:p w14:paraId="790CA613" w14:textId="77777777" w:rsidR="00795F97" w:rsidRDefault="00795F97" w:rsidP="005D35D2">
      <w:pPr>
        <w:pStyle w:val="ListParagraph"/>
        <w:numPr>
          <w:ilvl w:val="0"/>
          <w:numId w:val="2"/>
        </w:numPr>
      </w:pPr>
      <w:r>
        <w:t>They run all AIS data through their process</w:t>
      </w:r>
      <w:r w:rsidR="00F91791">
        <w:t>or</w:t>
      </w:r>
      <w:r>
        <w:t xml:space="preserve"> – Red, Yellow, Green assessment levels.  Anything under 99 GRT.</w:t>
      </w:r>
    </w:p>
    <w:p w14:paraId="754C2CA5" w14:textId="77777777" w:rsidR="00795F97" w:rsidRDefault="004B59FD" w:rsidP="005D35D2">
      <w:pPr>
        <w:pStyle w:val="ListParagraph"/>
        <w:numPr>
          <w:ilvl w:val="0"/>
          <w:numId w:val="2"/>
        </w:numPr>
      </w:pPr>
      <w:r>
        <w:t xml:space="preserve">Automatic </w:t>
      </w:r>
      <w:r w:rsidR="00F91791">
        <w:t xml:space="preserve">Email </w:t>
      </w:r>
      <w:r>
        <w:t>Alert Systems</w:t>
      </w:r>
    </w:p>
    <w:p w14:paraId="0659BEFD" w14:textId="77777777" w:rsidR="004B59FD" w:rsidRDefault="004B59FD" w:rsidP="005D35D2">
      <w:pPr>
        <w:pStyle w:val="ListParagraph"/>
        <w:numPr>
          <w:ilvl w:val="2"/>
          <w:numId w:val="1"/>
        </w:numPr>
        <w:ind w:left="1440"/>
      </w:pPr>
      <w:r>
        <w:t>“Trip Wires” – geographic (e.g. drug routes, EEZs for Africa</w:t>
      </w:r>
      <w:r w:rsidR="00B64F3E">
        <w:t>)</w:t>
      </w:r>
    </w:p>
    <w:p w14:paraId="3C00ABEE" w14:textId="77777777" w:rsidR="00B64F3E" w:rsidRDefault="00B64F3E" w:rsidP="005D35D2">
      <w:pPr>
        <w:pStyle w:val="ListParagraph"/>
        <w:numPr>
          <w:ilvl w:val="2"/>
          <w:numId w:val="1"/>
        </w:numPr>
        <w:ind w:left="1440"/>
      </w:pPr>
      <w:r>
        <w:t>Alert countries of vessels scheduled to arrive in a countr</w:t>
      </w:r>
      <w:r w:rsidR="00F91791">
        <w:t>y</w:t>
      </w:r>
    </w:p>
    <w:p w14:paraId="00D08FE6" w14:textId="77777777" w:rsidR="00B64F3E" w:rsidRDefault="00447578" w:rsidP="005D35D2">
      <w:pPr>
        <w:pStyle w:val="ListParagraph"/>
        <w:numPr>
          <w:ilvl w:val="2"/>
          <w:numId w:val="1"/>
        </w:numPr>
        <w:ind w:left="1440"/>
      </w:pPr>
      <w:r>
        <w:t>Atlantic Collaboration Group – UK, Canada, US (</w:t>
      </w:r>
      <w:r w:rsidR="00F91791">
        <w:t>VA</w:t>
      </w:r>
      <w:r>
        <w:t xml:space="preserve">) – </w:t>
      </w:r>
    </w:p>
    <w:p w14:paraId="5C2D1423" w14:textId="77777777" w:rsidR="00447578" w:rsidRDefault="00447578" w:rsidP="005D35D2">
      <w:pPr>
        <w:pStyle w:val="ListParagraph"/>
        <w:numPr>
          <w:ilvl w:val="2"/>
          <w:numId w:val="1"/>
        </w:numPr>
        <w:ind w:left="1440"/>
      </w:pPr>
      <w:r>
        <w:t>NOT a tracker – GreenLine is an analytical tool</w:t>
      </w:r>
    </w:p>
    <w:p w14:paraId="486A7BA6" w14:textId="77777777" w:rsidR="00447578" w:rsidRDefault="00447578" w:rsidP="005D35D2">
      <w:pPr>
        <w:pStyle w:val="ListParagraph"/>
        <w:numPr>
          <w:ilvl w:val="2"/>
          <w:numId w:val="1"/>
        </w:numPr>
        <w:ind w:left="1440"/>
      </w:pPr>
      <w:r>
        <w:t>They have a Small Boat Data Base (under 100 GRT)– Canada Great Lakes area – estimate 116M pleasure boats</w:t>
      </w:r>
    </w:p>
    <w:p w14:paraId="38167B0D" w14:textId="77777777" w:rsidR="00447578" w:rsidRPr="005D35D2" w:rsidRDefault="00021DA3" w:rsidP="005D35D2">
      <w:pPr>
        <w:pStyle w:val="ListParagraph"/>
        <w:numPr>
          <w:ilvl w:val="2"/>
          <w:numId w:val="1"/>
        </w:numPr>
        <w:ind w:left="1440"/>
      </w:pPr>
      <w:r w:rsidRPr="005D35D2">
        <w:t>[</w:t>
      </w:r>
      <w:r w:rsidR="00447578" w:rsidRPr="005D35D2">
        <w:t xml:space="preserve">IDEA – </w:t>
      </w:r>
      <w:r w:rsidR="00F91791" w:rsidRPr="005D35D2">
        <w:t>C</w:t>
      </w:r>
      <w:r w:rsidR="00447578" w:rsidRPr="005D35D2">
        <w:t xml:space="preserve">ould we get access to this database for further analytics processing to identify potential “bad” small boats in the </w:t>
      </w:r>
      <w:r w:rsidR="00F91791" w:rsidRPr="005D35D2">
        <w:t xml:space="preserve">Great Lakes </w:t>
      </w:r>
      <w:r w:rsidR="00447578" w:rsidRPr="005D35D2">
        <w:t>– US/Canada border</w:t>
      </w:r>
      <w:r w:rsidR="00F91791" w:rsidRPr="005D35D2">
        <w:t>?</w:t>
      </w:r>
      <w:r w:rsidRPr="005D35D2">
        <w:t>]</w:t>
      </w:r>
    </w:p>
    <w:p w14:paraId="517B8334" w14:textId="77777777" w:rsidR="00447578" w:rsidRDefault="00447578" w:rsidP="005D35D2">
      <w:pPr>
        <w:pStyle w:val="ListParagraph"/>
        <w:numPr>
          <w:ilvl w:val="2"/>
          <w:numId w:val="1"/>
        </w:numPr>
        <w:ind w:left="1440"/>
      </w:pPr>
      <w:r>
        <w:t xml:space="preserve">“91/181” – Lat/Long … when </w:t>
      </w:r>
      <w:r w:rsidR="00F91791">
        <w:t>AIS transceiver is not connected to the GPS receiver.</w:t>
      </w:r>
    </w:p>
    <w:p w14:paraId="0A6547CC" w14:textId="77777777" w:rsidR="005D35D2" w:rsidRDefault="005D35D2" w:rsidP="005D35D2"/>
    <w:p w14:paraId="6A8011C8" w14:textId="77777777" w:rsidR="005D35D2" w:rsidRDefault="005D35D2" w:rsidP="005D35D2"/>
    <w:p w14:paraId="4E371A18" w14:textId="77777777" w:rsidR="00021DA3" w:rsidRDefault="00021DA3" w:rsidP="005D35D2">
      <w:pPr>
        <w:pStyle w:val="ListParagraph"/>
        <w:numPr>
          <w:ilvl w:val="0"/>
          <w:numId w:val="1"/>
        </w:numPr>
        <w:ind w:left="360"/>
      </w:pPr>
      <w:r>
        <w:t>SKYTRUTH</w:t>
      </w:r>
      <w:r w:rsidR="00F91791">
        <w:t xml:space="preserve"> - John Amos</w:t>
      </w:r>
    </w:p>
    <w:p w14:paraId="32F0EEE6" w14:textId="77777777" w:rsidR="00021DA3" w:rsidRDefault="00021DA3" w:rsidP="005D35D2">
      <w:pPr>
        <w:pStyle w:val="ListParagraph"/>
        <w:numPr>
          <w:ilvl w:val="0"/>
          <w:numId w:val="2"/>
        </w:numPr>
      </w:pPr>
      <w:r>
        <w:t xml:space="preserve">Non-profit working in </w:t>
      </w:r>
      <w:r w:rsidR="00F91791">
        <w:t>environmental</w:t>
      </w:r>
      <w:r>
        <w:t xml:space="preserve"> space – remote / satellite sensing, image processing and analysis and other types of data</w:t>
      </w:r>
      <w:proofErr w:type="gramStart"/>
      <w:r>
        <w:t>;  Paul</w:t>
      </w:r>
      <w:proofErr w:type="gramEnd"/>
      <w:r w:rsidR="00F91791">
        <w:t xml:space="preserve"> Woods </w:t>
      </w:r>
      <w:r>
        <w:t>is their CTO.</w:t>
      </w:r>
    </w:p>
    <w:p w14:paraId="6009C1C6" w14:textId="77777777" w:rsidR="00F91791" w:rsidRDefault="00021DA3" w:rsidP="005D35D2">
      <w:pPr>
        <w:pStyle w:val="ListParagraph"/>
        <w:numPr>
          <w:ilvl w:val="0"/>
          <w:numId w:val="2"/>
        </w:numPr>
      </w:pPr>
      <w:r>
        <w:t>Currently working with Me</w:t>
      </w:r>
      <w:r w:rsidR="00F91791">
        <w:t>a</w:t>
      </w:r>
      <w:r>
        <w:t>g</w:t>
      </w:r>
      <w:r w:rsidR="00F91791">
        <w:t>h</w:t>
      </w:r>
      <w:r>
        <w:t>an at Pew and her colleagues</w:t>
      </w:r>
    </w:p>
    <w:p w14:paraId="715BA90F" w14:textId="77777777" w:rsidR="00021DA3" w:rsidRDefault="00021DA3" w:rsidP="005D35D2">
      <w:pPr>
        <w:pStyle w:val="ListParagraph"/>
        <w:numPr>
          <w:ilvl w:val="0"/>
          <w:numId w:val="2"/>
        </w:numPr>
      </w:pPr>
      <w:r>
        <w:t>IUU “information problem” (here in this case – fishing)</w:t>
      </w:r>
    </w:p>
    <w:p w14:paraId="6471A65F" w14:textId="77777777" w:rsidR="00021DA3" w:rsidRDefault="00934651" w:rsidP="005D35D2">
      <w:pPr>
        <w:pStyle w:val="ListParagraph"/>
        <w:numPr>
          <w:ilvl w:val="0"/>
          <w:numId w:val="2"/>
        </w:numPr>
      </w:pPr>
      <w:r>
        <w:t>Managing the problem once you have the data – Pew has primary role here.</w:t>
      </w:r>
    </w:p>
    <w:p w14:paraId="77088983" w14:textId="77777777" w:rsidR="00934651" w:rsidRDefault="00934651" w:rsidP="005D35D2">
      <w:pPr>
        <w:pStyle w:val="ListParagraph"/>
        <w:numPr>
          <w:ilvl w:val="0"/>
          <w:numId w:val="2"/>
        </w:numPr>
      </w:pPr>
      <w:r>
        <w:t xml:space="preserve">12-month long monitoring  - Pacific combining satellite radar and AIS data correlating </w:t>
      </w:r>
      <w:r w:rsidR="00F91791">
        <w:t>two</w:t>
      </w:r>
      <w:r>
        <w:t xml:space="preserve"> data types</w:t>
      </w:r>
      <w:r w:rsidR="00F91791">
        <w:t>.</w:t>
      </w:r>
      <w:r>
        <w:t xml:space="preserve">  AIS broadcasting data LEGAL and other large vessels that do NOT broadcast AIS data.  Many are fishing where illegal; some are travelling through</w:t>
      </w:r>
      <w:r w:rsidR="00F91791">
        <w:t>.</w:t>
      </w:r>
      <w:r>
        <w:t xml:space="preserve"> </w:t>
      </w:r>
    </w:p>
    <w:p w14:paraId="1D906239" w14:textId="77777777" w:rsidR="002A57C5" w:rsidRDefault="002A57C5" w:rsidP="005D35D2">
      <w:pPr>
        <w:pStyle w:val="ListParagraph"/>
        <w:numPr>
          <w:ilvl w:val="0"/>
          <w:numId w:val="2"/>
        </w:numPr>
      </w:pPr>
      <w:r>
        <w:t>Cannot infer anything about their BEHAVIOR</w:t>
      </w:r>
      <w:r w:rsidR="00F91791">
        <w:t xml:space="preserve"> </w:t>
      </w:r>
      <w:r>
        <w:t>– already working with (?) to learn about what constitutes “fishing behavior”</w:t>
      </w:r>
    </w:p>
    <w:p w14:paraId="4714F375" w14:textId="77777777" w:rsidR="005D35D2" w:rsidRDefault="005D35D2" w:rsidP="005D35D2"/>
    <w:p w14:paraId="09CCA5AD" w14:textId="77777777" w:rsidR="005D35D2" w:rsidRDefault="005D35D2" w:rsidP="005D35D2"/>
    <w:p w14:paraId="0AFC8CFB" w14:textId="77777777" w:rsidR="00F91791" w:rsidRDefault="002A57C5" w:rsidP="005D35D2">
      <w:pPr>
        <w:pStyle w:val="ListParagraph"/>
        <w:numPr>
          <w:ilvl w:val="0"/>
          <w:numId w:val="1"/>
        </w:numPr>
        <w:ind w:left="360"/>
      </w:pPr>
      <w:r>
        <w:t xml:space="preserve">WINDWARD – Ami Daniel </w:t>
      </w:r>
    </w:p>
    <w:p w14:paraId="15B93654" w14:textId="77777777" w:rsidR="002A57C5" w:rsidRDefault="002A57C5" w:rsidP="005D35D2">
      <w:pPr>
        <w:pStyle w:val="ListParagraph"/>
        <w:numPr>
          <w:ilvl w:val="0"/>
          <w:numId w:val="2"/>
        </w:numPr>
      </w:pPr>
      <w:r>
        <w:t>Co-founder and COO of Windward</w:t>
      </w:r>
    </w:p>
    <w:p w14:paraId="7D65F061" w14:textId="77777777" w:rsidR="002A57C5" w:rsidRDefault="002A57C5" w:rsidP="005D35D2">
      <w:pPr>
        <w:pStyle w:val="ListParagraph"/>
        <w:numPr>
          <w:ilvl w:val="0"/>
          <w:numId w:val="2"/>
        </w:numPr>
      </w:pPr>
      <w:r>
        <w:t>Switzerland and Tel Aviv</w:t>
      </w:r>
      <w:r w:rsidR="00F91791">
        <w:t xml:space="preserve"> Offices</w:t>
      </w:r>
    </w:p>
    <w:p w14:paraId="4AC3BE76" w14:textId="77777777" w:rsidR="002A57C5" w:rsidRDefault="00C70F2F" w:rsidP="005D35D2">
      <w:pPr>
        <w:pStyle w:val="ListParagraph"/>
        <w:numPr>
          <w:ilvl w:val="0"/>
          <w:numId w:val="2"/>
        </w:numPr>
      </w:pPr>
      <w:r>
        <w:lastRenderedPageBreak/>
        <w:t>Marine Intelligence</w:t>
      </w:r>
      <w:r w:rsidR="002A57C5">
        <w:t xml:space="preserve"> – “MARINT”</w:t>
      </w:r>
    </w:p>
    <w:p w14:paraId="526E8D35" w14:textId="77777777" w:rsidR="002A57C5" w:rsidRDefault="002A57C5" w:rsidP="005D35D2">
      <w:pPr>
        <w:pStyle w:val="ListParagraph"/>
        <w:numPr>
          <w:ilvl w:val="0"/>
          <w:numId w:val="2"/>
        </w:numPr>
      </w:pPr>
      <w:r>
        <w:t>MD has entered the information age – agrees with Paul on “</w:t>
      </w:r>
      <w:r w:rsidR="00C70F2F">
        <w:t>It</w:t>
      </w:r>
      <w:r w:rsidR="00E56547">
        <w:t>’</w:t>
      </w:r>
      <w:r w:rsidR="00C70F2F">
        <w:t xml:space="preserve">s not about what you </w:t>
      </w:r>
      <w:proofErr w:type="gramStart"/>
      <w:r w:rsidR="00C70F2F">
        <w:t>see</w:t>
      </w:r>
      <w:r w:rsidR="00C70F2F" w:rsidDel="00C70F2F">
        <w:t xml:space="preserve"> </w:t>
      </w:r>
      <w:r w:rsidR="00C70F2F">
        <w:t>,</w:t>
      </w:r>
      <w:proofErr w:type="gramEnd"/>
      <w:r>
        <w:t xml:space="preserve"> but what does it look like”</w:t>
      </w:r>
    </w:p>
    <w:p w14:paraId="762C0A02" w14:textId="77777777" w:rsidR="002A57C5" w:rsidRDefault="002A57C5" w:rsidP="005D35D2">
      <w:pPr>
        <w:pStyle w:val="ListParagraph"/>
        <w:numPr>
          <w:ilvl w:val="0"/>
          <w:numId w:val="2"/>
        </w:numPr>
      </w:pPr>
      <w:r>
        <w:t>Not a single event in one place at one time – but what is happening</w:t>
      </w:r>
    </w:p>
    <w:p w14:paraId="1288F42D" w14:textId="77777777" w:rsidR="002A57C5" w:rsidRDefault="00096034" w:rsidP="005D35D2">
      <w:pPr>
        <w:pStyle w:val="ListParagraph"/>
        <w:numPr>
          <w:ilvl w:val="0"/>
          <w:numId w:val="2"/>
        </w:numPr>
      </w:pPr>
      <w:r>
        <w:t>Trying to “close the circle” to provide a complete solution</w:t>
      </w:r>
    </w:p>
    <w:p w14:paraId="2B0C2928" w14:textId="77777777" w:rsidR="00096034" w:rsidRDefault="00096034" w:rsidP="005D35D2">
      <w:pPr>
        <w:pStyle w:val="ListParagraph"/>
        <w:numPr>
          <w:ilvl w:val="0"/>
          <w:numId w:val="2"/>
        </w:numPr>
      </w:pPr>
      <w:r>
        <w:t>Fishing problem is not only on the sea – it is a start but not the end. Must tackle the whole chain.</w:t>
      </w:r>
    </w:p>
    <w:p w14:paraId="0C93AFF6" w14:textId="77777777" w:rsidR="00096034" w:rsidRDefault="00096034" w:rsidP="005D35D2">
      <w:pPr>
        <w:pStyle w:val="ListParagraph"/>
        <w:numPr>
          <w:ilvl w:val="0"/>
          <w:numId w:val="2"/>
        </w:numPr>
      </w:pPr>
      <w:r>
        <w:t>Many stakeholders</w:t>
      </w:r>
    </w:p>
    <w:p w14:paraId="18D22E56" w14:textId="77777777" w:rsidR="00096034" w:rsidRDefault="00C70F2F" w:rsidP="005D35D2">
      <w:pPr>
        <w:pStyle w:val="ListParagraph"/>
        <w:numPr>
          <w:ilvl w:val="0"/>
          <w:numId w:val="2"/>
        </w:numPr>
      </w:pPr>
      <w:r>
        <w:t xml:space="preserve">A Key Question is </w:t>
      </w:r>
      <w:r w:rsidR="00E56547">
        <w:t>“</w:t>
      </w:r>
      <w:r>
        <w:t>Who Cares?</w:t>
      </w:r>
      <w:r w:rsidR="00E56547">
        <w:t>”</w:t>
      </w:r>
      <w:r w:rsidR="00096034">
        <w:t xml:space="preserve"> </w:t>
      </w:r>
      <w:r>
        <w:t xml:space="preserve"> </w:t>
      </w:r>
      <w:r w:rsidR="00096034">
        <w:t>US may care about US fishing area</w:t>
      </w:r>
      <w:r>
        <w:t>s,</w:t>
      </w:r>
      <w:r w:rsidR="00096034">
        <w:t xml:space="preserve"> but who cares about IUU in other country areas – e.g. East Africa, etc.  All affect global</w:t>
      </w:r>
      <w:r>
        <w:t xml:space="preserve"> community</w:t>
      </w:r>
    </w:p>
    <w:p w14:paraId="52485509" w14:textId="77777777" w:rsidR="00096034" w:rsidRDefault="00096034" w:rsidP="005D35D2">
      <w:pPr>
        <w:pStyle w:val="ListParagraph"/>
        <w:numPr>
          <w:ilvl w:val="0"/>
          <w:numId w:val="2"/>
        </w:numPr>
      </w:pPr>
      <w:r>
        <w:t>How do we tackle this globally?</w:t>
      </w:r>
      <w:r w:rsidR="00A23065">
        <w:t xml:space="preserve">  Isolate problem and look for ways to add value….</w:t>
      </w:r>
    </w:p>
    <w:p w14:paraId="3BF31229" w14:textId="77777777" w:rsidR="00A23065" w:rsidRDefault="00A23065" w:rsidP="005D35D2">
      <w:pPr>
        <w:pStyle w:val="ListParagraph"/>
        <w:numPr>
          <w:ilvl w:val="0"/>
          <w:numId w:val="2"/>
        </w:numPr>
      </w:pPr>
      <w:r>
        <w:t xml:space="preserve">Who cares enough to tackle this? Police Issue? Coast Guard Issue? Fishing Issue? </w:t>
      </w:r>
    </w:p>
    <w:p w14:paraId="770C8B34" w14:textId="77777777" w:rsidR="006A3683" w:rsidRDefault="006A3683" w:rsidP="005D35D2">
      <w:pPr>
        <w:pStyle w:val="ListParagraph"/>
        <w:numPr>
          <w:ilvl w:val="0"/>
          <w:numId w:val="2"/>
        </w:numPr>
      </w:pPr>
      <w:r>
        <w:t>What’s the first step?</w:t>
      </w:r>
    </w:p>
    <w:p w14:paraId="374541B4" w14:textId="77777777" w:rsidR="006A3683" w:rsidRDefault="006A3683" w:rsidP="005D35D2">
      <w:pPr>
        <w:pStyle w:val="ListParagraph"/>
        <w:numPr>
          <w:ilvl w:val="0"/>
          <w:numId w:val="2"/>
        </w:numPr>
      </w:pPr>
      <w:r>
        <w:t>Who cares enough?</w:t>
      </w:r>
    </w:p>
    <w:p w14:paraId="76F65AF2" w14:textId="77777777" w:rsidR="006A3683" w:rsidRDefault="006A3683" w:rsidP="005D35D2">
      <w:pPr>
        <w:pStyle w:val="ListParagraph"/>
        <w:numPr>
          <w:ilvl w:val="0"/>
          <w:numId w:val="2"/>
        </w:numPr>
      </w:pPr>
      <w:r>
        <w:t>Technology – take it piece by piece – problem is too large to tackle as a whole.</w:t>
      </w:r>
    </w:p>
    <w:p w14:paraId="640BFDD5" w14:textId="77777777" w:rsidR="006A3683" w:rsidRDefault="006A3683" w:rsidP="005D35D2">
      <w:pPr>
        <w:pStyle w:val="ListParagraph"/>
        <w:numPr>
          <w:ilvl w:val="0"/>
          <w:numId w:val="2"/>
        </w:numPr>
      </w:pPr>
      <w:r>
        <w:t>What is the first challenge we could tackle to make a change?</w:t>
      </w:r>
    </w:p>
    <w:p w14:paraId="3B15C166" w14:textId="77777777" w:rsidR="006A3683" w:rsidRDefault="006A3683" w:rsidP="005D35D2">
      <w:pPr>
        <w:pStyle w:val="ListParagraph"/>
        <w:numPr>
          <w:ilvl w:val="0"/>
          <w:numId w:val="2"/>
        </w:numPr>
      </w:pPr>
      <w:r>
        <w:t xml:space="preserve">Who </w:t>
      </w:r>
      <w:r w:rsidR="00C70F2F">
        <w:t xml:space="preserve">are </w:t>
      </w:r>
      <w:r>
        <w:t>the relevant stakeholder</w:t>
      </w:r>
      <w:r w:rsidR="00C70F2F">
        <w:t>s</w:t>
      </w:r>
      <w:r>
        <w:t xml:space="preserve"> to whom this matters?</w:t>
      </w:r>
    </w:p>
    <w:p w14:paraId="4CA94AE8" w14:textId="77777777" w:rsidR="00857E85" w:rsidRDefault="00857E85" w:rsidP="005D35D2">
      <w:pPr>
        <w:pStyle w:val="ListParagraph"/>
        <w:numPr>
          <w:ilvl w:val="0"/>
          <w:numId w:val="2"/>
        </w:numPr>
      </w:pPr>
      <w:r>
        <w:t>How do we tackle issue of illegal fishing in Mozambique when you need to stop it in Japan?</w:t>
      </w:r>
    </w:p>
    <w:p w14:paraId="15AB92DB" w14:textId="77777777" w:rsidR="005D35D2" w:rsidRDefault="005D35D2" w:rsidP="005D35D2"/>
    <w:p w14:paraId="722D9699" w14:textId="77777777" w:rsidR="005D35D2" w:rsidRDefault="005D35D2" w:rsidP="005D35D2"/>
    <w:p w14:paraId="59F770E1" w14:textId="77777777" w:rsidR="00BF3286" w:rsidRDefault="00C70F2F" w:rsidP="005D35D2">
      <w:pPr>
        <w:pStyle w:val="ListParagraph"/>
        <w:numPr>
          <w:ilvl w:val="0"/>
          <w:numId w:val="1"/>
        </w:numPr>
        <w:ind w:left="360"/>
      </w:pPr>
      <w:r>
        <w:t xml:space="preserve">GOOGLE OCEANS </w:t>
      </w:r>
      <w:r w:rsidR="00BF3286">
        <w:t>– Jennifer Austin</w:t>
      </w:r>
      <w:r>
        <w:t xml:space="preserve"> </w:t>
      </w:r>
      <w:r w:rsidR="00BF3286">
        <w:t>Fo</w:t>
      </w:r>
      <w:r>
        <w:t>ul</w:t>
      </w:r>
      <w:r w:rsidR="00BF3286">
        <w:t>kes</w:t>
      </w:r>
    </w:p>
    <w:p w14:paraId="04B246FA" w14:textId="77777777" w:rsidR="00BF3286" w:rsidRDefault="00BF3286" w:rsidP="005D35D2">
      <w:pPr>
        <w:pStyle w:val="ListParagraph"/>
        <w:numPr>
          <w:ilvl w:val="0"/>
          <w:numId w:val="2"/>
        </w:numPr>
      </w:pPr>
      <w:r>
        <w:t xml:space="preserve">How </w:t>
      </w:r>
      <w:r w:rsidR="00C70F2F">
        <w:t xml:space="preserve">Google </w:t>
      </w:r>
      <w:r>
        <w:t>tools could be used to address MDA – and illegal fishing</w:t>
      </w:r>
    </w:p>
    <w:p w14:paraId="46599320" w14:textId="77777777" w:rsidR="00BF3286" w:rsidRDefault="00BF3286" w:rsidP="005D35D2">
      <w:pPr>
        <w:pStyle w:val="ListParagraph"/>
        <w:numPr>
          <w:ilvl w:val="0"/>
          <w:numId w:val="2"/>
        </w:numPr>
      </w:pPr>
      <w:r>
        <w:t>Gap in ability of broader world to see what is going on in ocea</w:t>
      </w:r>
      <w:r w:rsidR="00577B2A">
        <w:t>n</w:t>
      </w:r>
      <w:r>
        <w:t>s</w:t>
      </w:r>
    </w:p>
    <w:p w14:paraId="756E1634" w14:textId="77777777" w:rsidR="00BF3286" w:rsidRDefault="00BF3286" w:rsidP="005D35D2">
      <w:pPr>
        <w:pStyle w:val="ListParagraph"/>
        <w:numPr>
          <w:ilvl w:val="0"/>
          <w:numId w:val="2"/>
        </w:numPr>
      </w:pPr>
      <w:r>
        <w:t>Lack of will to collaborate on technologies</w:t>
      </w:r>
      <w:r w:rsidR="00C70F2F">
        <w:t xml:space="preserve">. - </w:t>
      </w:r>
      <w:proofErr w:type="gramStart"/>
      <w:r w:rsidR="00C70F2F">
        <w:t>b</w:t>
      </w:r>
      <w:r w:rsidR="00577B2A">
        <w:t>elieves</w:t>
      </w:r>
      <w:proofErr w:type="gramEnd"/>
      <w:r w:rsidR="00577B2A">
        <w:t xml:space="preserve"> we need to </w:t>
      </w:r>
    </w:p>
    <w:p w14:paraId="1B56B218" w14:textId="77777777" w:rsidR="00577B2A" w:rsidRDefault="00577B2A" w:rsidP="005D35D2">
      <w:pPr>
        <w:pStyle w:val="ListParagraph"/>
        <w:numPr>
          <w:ilvl w:val="0"/>
          <w:numId w:val="2"/>
        </w:numPr>
      </w:pPr>
      <w:r>
        <w:t>On brink of putting all AIS data in Google cloud to allow access by many for opportunity to process and make meaningful for more effective MDA</w:t>
      </w:r>
    </w:p>
    <w:p w14:paraId="67FAF717" w14:textId="77777777" w:rsidR="00577B2A" w:rsidRDefault="00577B2A" w:rsidP="005D35D2">
      <w:pPr>
        <w:pStyle w:val="ListParagraph"/>
        <w:numPr>
          <w:ilvl w:val="0"/>
          <w:numId w:val="2"/>
        </w:numPr>
      </w:pPr>
      <w:r>
        <w:t xml:space="preserve">Input on how do we help with Google tools? Are there other data sets we could get and other </w:t>
      </w:r>
      <w:proofErr w:type="gramStart"/>
      <w:r>
        <w:t>stakeholders.</w:t>
      </w:r>
      <w:proofErr w:type="gramEnd"/>
    </w:p>
    <w:p w14:paraId="21E62C49" w14:textId="77777777" w:rsidR="00FC4ABC" w:rsidRDefault="00FC4ABC" w:rsidP="00FC4ABC"/>
    <w:p w14:paraId="163DBAD3" w14:textId="77777777" w:rsidR="00FC4ABC" w:rsidRDefault="00FC4ABC" w:rsidP="00FC4ABC"/>
    <w:p w14:paraId="5934DD02" w14:textId="77777777" w:rsidR="00FC4ABC" w:rsidRDefault="00FC4ABC" w:rsidP="00FC4ABC">
      <w:pPr>
        <w:pStyle w:val="ListParagraph"/>
        <w:numPr>
          <w:ilvl w:val="0"/>
          <w:numId w:val="1"/>
        </w:numPr>
        <w:ind w:left="360"/>
      </w:pPr>
      <w:r>
        <w:t>ANALYZE – Ed Lorenzini</w:t>
      </w:r>
    </w:p>
    <w:p w14:paraId="5C0F83F2" w14:textId="77777777" w:rsidR="00FC4ABC" w:rsidRDefault="00FC4ABC" w:rsidP="00FC4ABC">
      <w:pPr>
        <w:pStyle w:val="ListParagraph"/>
        <w:numPr>
          <w:ilvl w:val="0"/>
          <w:numId w:val="2"/>
        </w:numPr>
      </w:pPr>
      <w:r>
        <w:t>Big data advanced behavioral analytics company</w:t>
      </w:r>
    </w:p>
    <w:p w14:paraId="5A45BC2B" w14:textId="77777777" w:rsidR="00FC4ABC" w:rsidRDefault="00FC4ABC" w:rsidP="00FC4ABC">
      <w:pPr>
        <w:pStyle w:val="ListParagraph"/>
        <w:numPr>
          <w:ilvl w:val="0"/>
          <w:numId w:val="2"/>
        </w:numPr>
      </w:pPr>
      <w:r>
        <w:t>Analyzed fishing behavior in the Pacific</w:t>
      </w:r>
    </w:p>
    <w:p w14:paraId="4050B4FB" w14:textId="77777777" w:rsidR="00FC4ABC" w:rsidRDefault="00FC4ABC" w:rsidP="00FC4ABC">
      <w:pPr>
        <w:pStyle w:val="ListParagraph"/>
        <w:numPr>
          <w:ilvl w:val="0"/>
          <w:numId w:val="2"/>
        </w:numPr>
      </w:pPr>
      <w:r>
        <w:t>Identified characteristic fishing behavior using 1.5 years of historic AIS data</w:t>
      </w:r>
    </w:p>
    <w:p w14:paraId="733BE895" w14:textId="77777777" w:rsidR="00FC4ABC" w:rsidRDefault="00FC4ABC" w:rsidP="00FC4ABC">
      <w:pPr>
        <w:pStyle w:val="ListParagraph"/>
        <w:numPr>
          <w:ilvl w:val="0"/>
          <w:numId w:val="2"/>
        </w:numPr>
      </w:pPr>
      <w:r>
        <w:t xml:space="preserve">Teamed with The </w:t>
      </w:r>
      <w:proofErr w:type="spellStart"/>
      <w:r>
        <w:t>Terramar</w:t>
      </w:r>
      <w:proofErr w:type="spellEnd"/>
      <w:r>
        <w:t xml:space="preserve"> Project to get out the word on Illegal Fishing and shared research results with their environmental constituency</w:t>
      </w:r>
    </w:p>
    <w:p w14:paraId="5C568F71" w14:textId="77777777" w:rsidR="002076A1" w:rsidRDefault="002076A1" w:rsidP="00FC4ABC">
      <w:pPr>
        <w:pStyle w:val="ListParagraph"/>
        <w:numPr>
          <w:ilvl w:val="0"/>
          <w:numId w:val="2"/>
        </w:numPr>
      </w:pPr>
      <w:r>
        <w:t>Answering the question: “Who’s fishing.”</w:t>
      </w:r>
    </w:p>
    <w:p w14:paraId="7FC9D0DE" w14:textId="77777777" w:rsidR="00AD3258" w:rsidRDefault="00AD3258" w:rsidP="005D35D2">
      <w:pPr>
        <w:pStyle w:val="ListParagraph"/>
      </w:pPr>
    </w:p>
    <w:p w14:paraId="7C5EC749" w14:textId="77777777" w:rsidR="002076A1" w:rsidRPr="002076A1" w:rsidRDefault="00226AA5" w:rsidP="002076A1">
      <w:pPr>
        <w:rPr>
          <w:rFonts w:asciiTheme="majorHAnsi" w:eastAsiaTheme="majorEastAsia" w:hAnsiTheme="majorHAnsi" w:cstheme="majorBidi"/>
          <w:b/>
          <w:bCs/>
          <w:color w:val="4F81BD" w:themeColor="accent1"/>
          <w:sz w:val="26"/>
          <w:szCs w:val="26"/>
        </w:rPr>
      </w:pPr>
      <w:r>
        <w:br w:type="page"/>
      </w:r>
    </w:p>
    <w:p w14:paraId="5B10386C" w14:textId="77777777" w:rsidR="00AD3258" w:rsidRPr="00E56547" w:rsidRDefault="002076A1" w:rsidP="00552369">
      <w:pPr>
        <w:pStyle w:val="Heading1"/>
      </w:pPr>
      <w:bookmarkStart w:id="4" w:name="_Toc234060424"/>
      <w:r w:rsidRPr="00E56547">
        <w:lastRenderedPageBreak/>
        <w:t xml:space="preserve">Roundtable Discussion </w:t>
      </w:r>
      <w:r w:rsidR="00BF6A91" w:rsidRPr="00E56547">
        <w:t>Questions</w:t>
      </w:r>
      <w:bookmarkEnd w:id="4"/>
    </w:p>
    <w:p w14:paraId="18517FA6" w14:textId="77777777" w:rsidR="00E56547" w:rsidRPr="00E56547" w:rsidRDefault="00E56547" w:rsidP="00E56547"/>
    <w:p w14:paraId="099AB2D0" w14:textId="77777777" w:rsidR="005D35D2" w:rsidRDefault="005D35D2" w:rsidP="00E56547">
      <w:pPr>
        <w:pStyle w:val="List"/>
      </w:pPr>
      <w:r>
        <w:t>1)</w:t>
      </w:r>
      <w:r w:rsidR="00E56547">
        <w:tab/>
      </w:r>
      <w:r>
        <w:t>How can satellite (AIS) data contribute to combating IUU fishing?</w:t>
      </w:r>
    </w:p>
    <w:p w14:paraId="0ECA8F30" w14:textId="77777777" w:rsidR="005D35D2" w:rsidRDefault="005D35D2" w:rsidP="00E56547">
      <w:pPr>
        <w:pStyle w:val="List"/>
      </w:pPr>
      <w:r>
        <w:t>2)</w:t>
      </w:r>
      <w:r w:rsidR="00E56547">
        <w:tab/>
      </w:r>
      <w:r>
        <w:t>What other sensor data sources are available (e.g. SAR, VMS, EO, other)?</w:t>
      </w:r>
    </w:p>
    <w:p w14:paraId="0BE3CBB4" w14:textId="77777777" w:rsidR="005D35D2" w:rsidRDefault="005D35D2" w:rsidP="00E56547">
      <w:pPr>
        <w:pStyle w:val="List"/>
      </w:pPr>
      <w:r>
        <w:t>3)</w:t>
      </w:r>
      <w:r w:rsidR="00E56547">
        <w:tab/>
      </w:r>
      <w:r>
        <w:t>What other types of data can contribute to the solution?</w:t>
      </w:r>
    </w:p>
    <w:p w14:paraId="3D0A72C3" w14:textId="77777777" w:rsidR="005D35D2" w:rsidRDefault="005D35D2" w:rsidP="00E56547">
      <w:pPr>
        <w:pStyle w:val="List"/>
      </w:pPr>
      <w:r>
        <w:t>4)</w:t>
      </w:r>
      <w:r w:rsidR="00E56547">
        <w:tab/>
      </w:r>
      <w:r>
        <w:t>What analytic solutions are needed to address the problem fully?</w:t>
      </w:r>
    </w:p>
    <w:p w14:paraId="54E1696C" w14:textId="77777777" w:rsidR="005D35D2" w:rsidRDefault="005D35D2" w:rsidP="00E56547">
      <w:pPr>
        <w:pStyle w:val="List"/>
      </w:pPr>
      <w:r>
        <w:t>5)</w:t>
      </w:r>
      <w:r w:rsidR="00E56547">
        <w:tab/>
      </w:r>
      <w:r>
        <w:t xml:space="preserve">Is there an </w:t>
      </w:r>
      <w:proofErr w:type="gramStart"/>
      <w:r>
        <w:t>un(</w:t>
      </w:r>
      <w:proofErr w:type="gramEnd"/>
      <w:r>
        <w:t>der)addressed part of the problem best addressed collaboratively?</w:t>
      </w:r>
    </w:p>
    <w:p w14:paraId="6696321E" w14:textId="77777777" w:rsidR="005D35D2" w:rsidRDefault="005D35D2" w:rsidP="00E56547">
      <w:pPr>
        <w:pStyle w:val="List"/>
      </w:pPr>
      <w:r>
        <w:t>6)</w:t>
      </w:r>
      <w:r w:rsidR="00E56547">
        <w:tab/>
      </w:r>
      <w:r>
        <w:t>Which region would be best to test the effectiveness of a collaborative IUU fishing solution?</w:t>
      </w:r>
    </w:p>
    <w:p w14:paraId="2B0D9998" w14:textId="77777777" w:rsidR="005D35D2" w:rsidRDefault="005D35D2" w:rsidP="00AD3258"/>
    <w:p w14:paraId="43CA16E3" w14:textId="77777777" w:rsidR="002076A1" w:rsidRDefault="002076A1" w:rsidP="00552369">
      <w:pPr>
        <w:pStyle w:val="Heading1"/>
      </w:pPr>
      <w:bookmarkStart w:id="5" w:name="_Toc234060425"/>
      <w:r>
        <w:t>Notes from Discussion</w:t>
      </w:r>
      <w:r w:rsidR="00E56547">
        <w:t>:</w:t>
      </w:r>
      <w:bookmarkEnd w:id="5"/>
    </w:p>
    <w:p w14:paraId="3ADCE4EC" w14:textId="77777777" w:rsidR="00E56547" w:rsidRPr="00E56547" w:rsidRDefault="00E56547" w:rsidP="00E56547"/>
    <w:p w14:paraId="4746FF23" w14:textId="77777777" w:rsidR="006E20A4" w:rsidRDefault="006E20A4" w:rsidP="006E20A4">
      <w:pPr>
        <w:pStyle w:val="ListParagraph"/>
        <w:numPr>
          <w:ilvl w:val="0"/>
          <w:numId w:val="2"/>
        </w:numPr>
      </w:pPr>
      <w:r>
        <w:t>Developing countries do CARE</w:t>
      </w:r>
    </w:p>
    <w:p w14:paraId="09B6AD8C" w14:textId="77777777" w:rsidR="006E20A4" w:rsidRDefault="006E20A4" w:rsidP="006E20A4">
      <w:pPr>
        <w:pStyle w:val="ListParagraph"/>
        <w:numPr>
          <w:ilvl w:val="2"/>
          <w:numId w:val="1"/>
        </w:numPr>
        <w:ind w:left="1440"/>
      </w:pPr>
      <w:r>
        <w:t>Primary source of their income</w:t>
      </w:r>
    </w:p>
    <w:p w14:paraId="402C8071" w14:textId="77777777" w:rsidR="006E20A4" w:rsidRDefault="006E20A4" w:rsidP="006E20A4">
      <w:pPr>
        <w:pStyle w:val="ListParagraph"/>
        <w:numPr>
          <w:ilvl w:val="2"/>
          <w:numId w:val="1"/>
        </w:numPr>
        <w:ind w:left="1440"/>
      </w:pPr>
      <w:r>
        <w:t>Want to be better and smarter at controlling their waters</w:t>
      </w:r>
    </w:p>
    <w:p w14:paraId="06484BD1" w14:textId="77777777" w:rsidR="006E20A4" w:rsidRDefault="006E20A4" w:rsidP="006E20A4">
      <w:pPr>
        <w:pStyle w:val="ListParagraph"/>
        <w:numPr>
          <w:ilvl w:val="0"/>
          <w:numId w:val="2"/>
        </w:numPr>
      </w:pPr>
      <w:r>
        <w:t>Topic has popular support</w:t>
      </w:r>
    </w:p>
    <w:p w14:paraId="1E913F75" w14:textId="77777777" w:rsidR="006E20A4" w:rsidRDefault="00E56547" w:rsidP="006E20A4">
      <w:pPr>
        <w:pStyle w:val="ListParagraph"/>
        <w:numPr>
          <w:ilvl w:val="0"/>
          <w:numId w:val="2"/>
        </w:numPr>
      </w:pPr>
      <w:r>
        <w:t>•</w:t>
      </w:r>
      <w:r>
        <w:tab/>
      </w:r>
      <w:r w:rsidR="006E20A4">
        <w:t>[Windward</w:t>
      </w:r>
      <w:proofErr w:type="gramStart"/>
      <w:r w:rsidR="006E20A4">
        <w:t xml:space="preserve">]  </w:t>
      </w:r>
      <w:r w:rsidR="006E20A4" w:rsidRPr="006E20A4">
        <w:t>More</w:t>
      </w:r>
      <w:proofErr w:type="gramEnd"/>
      <w:r w:rsidR="006E20A4" w:rsidRPr="006E20A4">
        <w:t xml:space="preserve"> than everything, satellite AIS data enables visibility of ship movements around the world. As such, it monitors the activities of fishing vessels on a global scale, thus revealing a crucial part of the fish processing chain, which could not have been monitored before the existence of S-AIS.</w:t>
      </w:r>
      <w:r w:rsidR="006E20A4">
        <w:t xml:space="preserve"> </w:t>
      </w:r>
    </w:p>
    <w:p w14:paraId="453C3DA0" w14:textId="77777777" w:rsidR="00080293" w:rsidRDefault="00080293" w:rsidP="00AD5EDB">
      <w:pPr>
        <w:pStyle w:val="ListParagraph"/>
        <w:numPr>
          <w:ilvl w:val="0"/>
          <w:numId w:val="2"/>
        </w:numPr>
      </w:pPr>
      <w:r>
        <w:t>Agencies concerned</w:t>
      </w:r>
    </w:p>
    <w:p w14:paraId="3314FFF6" w14:textId="77777777" w:rsidR="00080293" w:rsidRDefault="00C70F2F" w:rsidP="00C70F2F">
      <w:pPr>
        <w:pStyle w:val="ListParagraph"/>
        <w:numPr>
          <w:ilvl w:val="2"/>
          <w:numId w:val="1"/>
        </w:numPr>
        <w:ind w:left="1440"/>
      </w:pPr>
      <w:r>
        <w:t xml:space="preserve">PEW </w:t>
      </w:r>
      <w:r w:rsidR="00080293">
        <w:t>is developing a framework</w:t>
      </w:r>
    </w:p>
    <w:p w14:paraId="47AC5C3B" w14:textId="77777777" w:rsidR="00080293" w:rsidRDefault="00080293" w:rsidP="00C70F2F">
      <w:pPr>
        <w:pStyle w:val="ListParagraph"/>
        <w:numPr>
          <w:ilvl w:val="2"/>
          <w:numId w:val="1"/>
        </w:numPr>
        <w:ind w:left="1440"/>
      </w:pPr>
      <w:r>
        <w:t>Differs from country to country</w:t>
      </w:r>
    </w:p>
    <w:p w14:paraId="3A5B116F" w14:textId="77777777" w:rsidR="00080293" w:rsidRDefault="00080293" w:rsidP="00C70F2F">
      <w:pPr>
        <w:pStyle w:val="ListParagraph"/>
        <w:numPr>
          <w:ilvl w:val="2"/>
          <w:numId w:val="1"/>
        </w:numPr>
        <w:ind w:left="1440"/>
      </w:pPr>
      <w:r>
        <w:t>Maritime Police – Border – Search &amp; Rescue</w:t>
      </w:r>
    </w:p>
    <w:p w14:paraId="52B8AC89" w14:textId="77777777" w:rsidR="00080293" w:rsidRDefault="00080293" w:rsidP="00C70F2F">
      <w:pPr>
        <w:pStyle w:val="ListParagraph"/>
        <w:numPr>
          <w:ilvl w:val="2"/>
          <w:numId w:val="1"/>
        </w:numPr>
        <w:ind w:left="1440"/>
      </w:pPr>
      <w:r>
        <w:t>Example – Indonesia has nine agencies involved in IUU</w:t>
      </w:r>
    </w:p>
    <w:p w14:paraId="11BFDC1D" w14:textId="77777777" w:rsidR="00080293" w:rsidRDefault="00C70F2F" w:rsidP="00AD5EDB">
      <w:pPr>
        <w:pStyle w:val="ListParagraph"/>
        <w:numPr>
          <w:ilvl w:val="0"/>
          <w:numId w:val="2"/>
        </w:numPr>
      </w:pPr>
      <w:r>
        <w:t xml:space="preserve">PEW </w:t>
      </w:r>
      <w:r w:rsidR="00080293">
        <w:t xml:space="preserve">uses AIS to </w:t>
      </w:r>
    </w:p>
    <w:p w14:paraId="086BFDEF" w14:textId="77777777" w:rsidR="00080293" w:rsidRDefault="00080293" w:rsidP="00C70F2F">
      <w:pPr>
        <w:pStyle w:val="ListParagraph"/>
        <w:numPr>
          <w:ilvl w:val="2"/>
          <w:numId w:val="1"/>
        </w:numPr>
        <w:ind w:left="1440"/>
      </w:pPr>
      <w:r>
        <w:t>Enable them to give partner countries a “view” – broad macro (situational awareness)</w:t>
      </w:r>
    </w:p>
    <w:p w14:paraId="31F9728C" w14:textId="77777777" w:rsidR="00080293" w:rsidRDefault="00080293" w:rsidP="00C70F2F">
      <w:pPr>
        <w:pStyle w:val="ListParagraph"/>
        <w:numPr>
          <w:ilvl w:val="2"/>
          <w:numId w:val="1"/>
        </w:numPr>
        <w:ind w:left="1440"/>
      </w:pPr>
      <w:r>
        <w:t>Identify specific fishing vessels</w:t>
      </w:r>
    </w:p>
    <w:p w14:paraId="49AC2B97" w14:textId="77777777" w:rsidR="00080293" w:rsidRDefault="002C5D62" w:rsidP="00AD5EDB">
      <w:pPr>
        <w:pStyle w:val="ListParagraph"/>
        <w:numPr>
          <w:ilvl w:val="0"/>
          <w:numId w:val="2"/>
        </w:numPr>
      </w:pPr>
      <w:r>
        <w:t>AIS is a general awareness data set and can be used to compel players “to care”</w:t>
      </w:r>
    </w:p>
    <w:p w14:paraId="6D112BAD" w14:textId="77777777" w:rsidR="002C5D62" w:rsidRDefault="002C5D62" w:rsidP="00AD5EDB">
      <w:pPr>
        <w:pStyle w:val="ListParagraph"/>
        <w:numPr>
          <w:ilvl w:val="0"/>
          <w:numId w:val="2"/>
        </w:numPr>
      </w:pPr>
      <w:r>
        <w:t xml:space="preserve">[More on “who cares”]  </w:t>
      </w:r>
    </w:p>
    <w:p w14:paraId="46C5744C" w14:textId="77777777" w:rsidR="002C5D62" w:rsidRDefault="002C5D62" w:rsidP="00C70F2F">
      <w:pPr>
        <w:pStyle w:val="ListParagraph"/>
        <w:numPr>
          <w:ilvl w:val="2"/>
          <w:numId w:val="1"/>
        </w:numPr>
        <w:ind w:left="1440"/>
      </w:pPr>
      <w:r>
        <w:t>Current state is one mile vs</w:t>
      </w:r>
      <w:r w:rsidR="005D35D2">
        <w:t>.</w:t>
      </w:r>
      <w:r>
        <w:t xml:space="preserve"> 100 miles</w:t>
      </w:r>
    </w:p>
    <w:p w14:paraId="200B698B" w14:textId="77777777" w:rsidR="002C5D62" w:rsidRDefault="002C5D62" w:rsidP="00C70F2F">
      <w:pPr>
        <w:pStyle w:val="ListParagraph"/>
        <w:numPr>
          <w:ilvl w:val="2"/>
          <w:numId w:val="1"/>
        </w:numPr>
        <w:ind w:left="1440"/>
      </w:pPr>
      <w:r>
        <w:t>Specific by country</w:t>
      </w:r>
    </w:p>
    <w:p w14:paraId="70DCBC7B" w14:textId="77777777" w:rsidR="002C5D62" w:rsidRDefault="002C5D62" w:rsidP="00C70F2F">
      <w:pPr>
        <w:pStyle w:val="ListParagraph"/>
        <w:numPr>
          <w:ilvl w:val="2"/>
          <w:numId w:val="1"/>
        </w:numPr>
        <w:ind w:left="1440"/>
      </w:pPr>
      <w:r>
        <w:t>Those who are willing to do something – level of “political will”</w:t>
      </w:r>
    </w:p>
    <w:p w14:paraId="5F37A35B" w14:textId="77777777" w:rsidR="002C5D62" w:rsidRDefault="002C5D62" w:rsidP="00AD5EDB">
      <w:pPr>
        <w:pStyle w:val="ListParagraph"/>
        <w:numPr>
          <w:ilvl w:val="0"/>
          <w:numId w:val="2"/>
        </w:numPr>
      </w:pPr>
      <w:r>
        <w:t xml:space="preserve">If we do this well, we could drive it to a strong market play – compelling companies to “do the right thing” – e.g., use public consumers / customers to compel tuna companies </w:t>
      </w:r>
    </w:p>
    <w:p w14:paraId="7482D0D1" w14:textId="77777777" w:rsidR="006E20A4" w:rsidRDefault="006E20A4" w:rsidP="006E20A4">
      <w:pPr>
        <w:pStyle w:val="ListParagraph"/>
        <w:numPr>
          <w:ilvl w:val="0"/>
          <w:numId w:val="2"/>
        </w:numPr>
      </w:pPr>
      <w:r>
        <w:t xml:space="preserve">[Windward] </w:t>
      </w:r>
      <w:r w:rsidRPr="006E20A4">
        <w:t xml:space="preserve">The main advantage of S-AIS, as opposed to VMS systems, is that to broadcast AIS does not cost money to the fisherman, other than the installation of the transmitter. Therefore, making AIS transmissions mandatory can prove to be much effective in continuously monitoring fishing activities worldwide. Of course, VMS data is </w:t>
      </w:r>
      <w:proofErr w:type="gramStart"/>
      <w:r w:rsidRPr="006E20A4">
        <w:t>crucial ,</w:t>
      </w:r>
      <w:proofErr w:type="gramEnd"/>
      <w:r w:rsidRPr="006E20A4">
        <w:t xml:space="preserve"> but is usually reserved for proprietary uses.</w:t>
      </w:r>
      <w:r>
        <w:t xml:space="preserve"> </w:t>
      </w:r>
    </w:p>
    <w:p w14:paraId="5991DE4E" w14:textId="77777777" w:rsidR="006E20A4" w:rsidRDefault="006E20A4" w:rsidP="006E20A4"/>
    <w:p w14:paraId="4C0A4441" w14:textId="77777777" w:rsidR="006E20A4" w:rsidRDefault="006E20A4" w:rsidP="006E20A4"/>
    <w:p w14:paraId="40E95D5C" w14:textId="77777777" w:rsidR="002C5D62" w:rsidRDefault="002C5D62" w:rsidP="00AD5EDB">
      <w:pPr>
        <w:pStyle w:val="ListParagraph"/>
        <w:numPr>
          <w:ilvl w:val="0"/>
          <w:numId w:val="2"/>
        </w:numPr>
      </w:pPr>
      <w:r>
        <w:t>Limitations of AIS data</w:t>
      </w:r>
    </w:p>
    <w:p w14:paraId="53AF73E7" w14:textId="77777777" w:rsidR="002C5D62" w:rsidRDefault="005C703F" w:rsidP="00C70F2F">
      <w:pPr>
        <w:pStyle w:val="ListParagraph"/>
        <w:numPr>
          <w:ilvl w:val="2"/>
          <w:numId w:val="1"/>
        </w:numPr>
        <w:ind w:left="1440"/>
      </w:pPr>
      <w:r>
        <w:t>Not all</w:t>
      </w:r>
      <w:r w:rsidR="002C5D62">
        <w:t xml:space="preserve"> ships use it</w:t>
      </w:r>
      <w:r>
        <w:t xml:space="preserve"> - especially when it comes to small fishing boats</w:t>
      </w:r>
    </w:p>
    <w:p w14:paraId="0CFE4AD3" w14:textId="77777777" w:rsidR="002C5D62" w:rsidRDefault="002C5D62" w:rsidP="00C70F2F">
      <w:pPr>
        <w:pStyle w:val="ListParagraph"/>
        <w:numPr>
          <w:ilvl w:val="2"/>
          <w:numId w:val="1"/>
        </w:numPr>
        <w:ind w:left="1440"/>
      </w:pPr>
      <w:r>
        <w:t>Contains bad data from bad actors, mis-broadcasts, etc.</w:t>
      </w:r>
    </w:p>
    <w:p w14:paraId="12893554" w14:textId="77777777" w:rsidR="002C5D62" w:rsidRDefault="002C5D62" w:rsidP="00C70F2F">
      <w:pPr>
        <w:pStyle w:val="ListParagraph"/>
        <w:numPr>
          <w:ilvl w:val="2"/>
          <w:numId w:val="1"/>
        </w:numPr>
        <w:ind w:left="1440"/>
      </w:pPr>
      <w:r>
        <w:t>High Density</w:t>
      </w:r>
      <w:r w:rsidR="005C703F">
        <w:t xml:space="preserve"> vessel traffic</w:t>
      </w:r>
      <w:r>
        <w:t xml:space="preserve"> areas </w:t>
      </w:r>
      <w:r w:rsidR="005C703F">
        <w:t xml:space="preserve">are </w:t>
      </w:r>
      <w:r>
        <w:t>challenging</w:t>
      </w:r>
      <w:r w:rsidR="005C703F">
        <w:t xml:space="preserve"> to decode from space</w:t>
      </w:r>
    </w:p>
    <w:p w14:paraId="34CFA598" w14:textId="77777777" w:rsidR="002C5D62" w:rsidRDefault="005C703F" w:rsidP="00C70F2F">
      <w:pPr>
        <w:pStyle w:val="ListParagraph"/>
        <w:numPr>
          <w:ilvl w:val="2"/>
          <w:numId w:val="1"/>
        </w:numPr>
        <w:ind w:left="1440"/>
      </w:pPr>
      <w:r>
        <w:t xml:space="preserve">Long revisit times with current systems and data latency up to one hour. </w:t>
      </w:r>
    </w:p>
    <w:p w14:paraId="1D107609" w14:textId="77777777" w:rsidR="00AD5EDB" w:rsidRDefault="002C5D62" w:rsidP="00AD5EDB">
      <w:pPr>
        <w:pStyle w:val="ListParagraph"/>
        <w:numPr>
          <w:ilvl w:val="2"/>
          <w:numId w:val="1"/>
        </w:numPr>
        <w:ind w:left="1440"/>
      </w:pPr>
      <w:r>
        <w:t>ORBCOMM using Doppler</w:t>
      </w:r>
      <w:r w:rsidR="00C70F2F">
        <w:t xml:space="preserve"> to </w:t>
      </w:r>
      <w:r w:rsidR="005C703F">
        <w:t>detect</w:t>
      </w:r>
      <w:r w:rsidR="00C70F2F">
        <w:t xml:space="preserve"> spoofing</w:t>
      </w:r>
      <w:r>
        <w:t xml:space="preserve"> – has a patent </w:t>
      </w:r>
      <w:r w:rsidR="00C70F2F">
        <w:t>pending</w:t>
      </w:r>
    </w:p>
    <w:p w14:paraId="1B8D0B7E" w14:textId="77777777" w:rsidR="00BF6A91" w:rsidRDefault="00E56547" w:rsidP="00BF6A91">
      <w:pPr>
        <w:pStyle w:val="ListParagraph"/>
        <w:numPr>
          <w:ilvl w:val="0"/>
          <w:numId w:val="3"/>
        </w:numPr>
      </w:pPr>
      <w:r>
        <w:t>•</w:t>
      </w:r>
      <w:r>
        <w:tab/>
      </w:r>
      <w:r w:rsidR="00BF6A91">
        <w:t>[</w:t>
      </w:r>
      <w:proofErr w:type="spellStart"/>
      <w:r w:rsidR="00C70F2F">
        <w:t>Skytruth</w:t>
      </w:r>
      <w:proofErr w:type="spellEnd"/>
      <w:r w:rsidR="00BF6A91">
        <w:t>]</w:t>
      </w:r>
      <w:r w:rsidR="00C70F2F">
        <w:t xml:space="preserve"> </w:t>
      </w:r>
      <w:r w:rsidR="00BF6A91">
        <w:t>Fusing with other sensor data using automatic flag checks, pre-processing</w:t>
      </w:r>
    </w:p>
    <w:p w14:paraId="0CFE9A8C" w14:textId="77777777" w:rsidR="006E20A4" w:rsidRDefault="006E20A4" w:rsidP="006E20A4">
      <w:pPr>
        <w:pStyle w:val="ListParagraph"/>
        <w:numPr>
          <w:ilvl w:val="0"/>
          <w:numId w:val="3"/>
        </w:numPr>
      </w:pPr>
      <w:r>
        <w:t xml:space="preserve">[Windward] </w:t>
      </w:r>
      <w:r w:rsidRPr="006E20A4">
        <w:t xml:space="preserve">There is need for a global database of fishing vessels and their licenses and certificates - much like the FAO database, </w:t>
      </w:r>
      <w:proofErr w:type="gramStart"/>
      <w:r w:rsidRPr="006E20A4">
        <w:t>only  much</w:t>
      </w:r>
      <w:proofErr w:type="gramEnd"/>
      <w:r w:rsidRPr="006E20A4">
        <w:t xml:space="preserve"> more comprehensive, specifically because one of the major difficulties with fishing most fishing vessels is that they do not have IMO numbers.</w:t>
      </w:r>
    </w:p>
    <w:p w14:paraId="1E7BA210" w14:textId="77777777" w:rsidR="00BF6A91" w:rsidRDefault="00BF6A91" w:rsidP="00BF6A91">
      <w:pPr>
        <w:pStyle w:val="ListParagraph"/>
        <w:numPr>
          <w:ilvl w:val="0"/>
          <w:numId w:val="3"/>
        </w:numPr>
      </w:pPr>
      <w:r>
        <w:t xml:space="preserve">AIS does not </w:t>
      </w:r>
      <w:r w:rsidR="00C70F2F">
        <w:t xml:space="preserve">currently </w:t>
      </w:r>
      <w:r>
        <w:t xml:space="preserve">provide continuous or real-time </w:t>
      </w:r>
      <w:r w:rsidR="00C70F2F">
        <w:t xml:space="preserve">data </w:t>
      </w:r>
      <w:r>
        <w:t xml:space="preserve">which is needed for high density areas &amp; </w:t>
      </w:r>
      <w:r w:rsidR="00C70F2F">
        <w:t xml:space="preserve">law </w:t>
      </w:r>
      <w:r>
        <w:t>enforcement</w:t>
      </w:r>
    </w:p>
    <w:p w14:paraId="0804F1F1" w14:textId="77777777" w:rsidR="00BF6A91" w:rsidRDefault="00BF6A91" w:rsidP="00C70F2F">
      <w:pPr>
        <w:pStyle w:val="ListParagraph"/>
        <w:numPr>
          <w:ilvl w:val="2"/>
          <w:numId w:val="1"/>
        </w:numPr>
        <w:ind w:left="1440"/>
      </w:pPr>
      <w:r>
        <w:t>Commercial resolution of SAR is low</w:t>
      </w:r>
    </w:p>
    <w:p w14:paraId="40C271E2" w14:textId="77777777" w:rsidR="00BF6A91" w:rsidRDefault="00BF6A91" w:rsidP="00C70F2F">
      <w:pPr>
        <w:pStyle w:val="ListParagraph"/>
        <w:numPr>
          <w:ilvl w:val="2"/>
          <w:numId w:val="1"/>
        </w:numPr>
        <w:ind w:left="1440"/>
      </w:pPr>
      <w:r>
        <w:t>USG “may” have higher resolution (is there any way to obtain?)</w:t>
      </w:r>
    </w:p>
    <w:p w14:paraId="7E97C1F1" w14:textId="77777777" w:rsidR="00BF6A91" w:rsidRDefault="00BF6A91" w:rsidP="00BF6A91">
      <w:pPr>
        <w:pStyle w:val="ListParagraph"/>
        <w:numPr>
          <w:ilvl w:val="0"/>
          <w:numId w:val="3"/>
        </w:numPr>
      </w:pPr>
      <w:r>
        <w:t>IMINT helps only if you can do it real-time (problem)</w:t>
      </w:r>
    </w:p>
    <w:p w14:paraId="1EF82866" w14:textId="77777777" w:rsidR="00BF6A91" w:rsidRDefault="00BF6A91" w:rsidP="00C70F2F">
      <w:pPr>
        <w:pStyle w:val="ListParagraph"/>
        <w:numPr>
          <w:ilvl w:val="2"/>
          <w:numId w:val="1"/>
        </w:numPr>
        <w:ind w:left="1440"/>
      </w:pPr>
      <w:r>
        <w:t>Maybe</w:t>
      </w:r>
      <w:r w:rsidR="005C703F">
        <w:t xml:space="preserve"> use</w:t>
      </w:r>
      <w:r>
        <w:t xml:space="preserve"> AIS </w:t>
      </w:r>
      <w:r w:rsidR="005C703F">
        <w:t xml:space="preserve">to  “cue” other </w:t>
      </w:r>
      <w:r>
        <w:t>sensor</w:t>
      </w:r>
      <w:r w:rsidR="005C703F">
        <w:t>s</w:t>
      </w:r>
      <w:r>
        <w:t xml:space="preserve"> to collect imagery when needed</w:t>
      </w:r>
      <w:r w:rsidR="005C703F">
        <w:t>,</w:t>
      </w:r>
      <w:r>
        <w:t xml:space="preserve"> but resolution must be high enough</w:t>
      </w:r>
    </w:p>
    <w:p w14:paraId="31328F9F" w14:textId="77777777" w:rsidR="005C703F" w:rsidRDefault="00BF6A91" w:rsidP="00C70F2F">
      <w:pPr>
        <w:pStyle w:val="ListParagraph"/>
        <w:numPr>
          <w:ilvl w:val="2"/>
          <w:numId w:val="1"/>
        </w:numPr>
        <w:ind w:left="1440"/>
      </w:pPr>
      <w:r>
        <w:t xml:space="preserve">Potential to obtain higher resolution imagery from </w:t>
      </w:r>
      <w:r w:rsidR="005C703F">
        <w:t xml:space="preserve">Digital Globe </w:t>
      </w:r>
      <w:r>
        <w:t>or other</w:t>
      </w:r>
      <w:r w:rsidR="005C703F">
        <w:t>s</w:t>
      </w:r>
      <w:r>
        <w:t xml:space="preserve"> could be helpful (</w:t>
      </w:r>
      <w:r w:rsidR="005C703F">
        <w:t>0.5</w:t>
      </w:r>
      <w:r>
        <w:t xml:space="preserve"> meter</w:t>
      </w:r>
      <w:r w:rsidR="005C703F">
        <w:t xml:space="preserve"> resolution needed</w:t>
      </w:r>
      <w:r>
        <w:t xml:space="preserve">). </w:t>
      </w:r>
    </w:p>
    <w:p w14:paraId="7BBC93EF" w14:textId="77777777" w:rsidR="00BF6A91" w:rsidRDefault="00BF6A91" w:rsidP="00C70F2F">
      <w:pPr>
        <w:pStyle w:val="ListParagraph"/>
        <w:numPr>
          <w:ilvl w:val="2"/>
          <w:numId w:val="1"/>
        </w:numPr>
        <w:ind w:left="1440"/>
      </w:pPr>
      <w:r>
        <w:t xml:space="preserve">May need “purpose-built” </w:t>
      </w:r>
      <w:r w:rsidR="005C703F">
        <w:t xml:space="preserve">satellite or mission </w:t>
      </w:r>
      <w:r>
        <w:t>for this application</w:t>
      </w:r>
    </w:p>
    <w:p w14:paraId="0C843B7A" w14:textId="77777777" w:rsidR="004A1684" w:rsidRDefault="004A1684" w:rsidP="004A1684">
      <w:pPr>
        <w:pStyle w:val="ListParagraph"/>
        <w:numPr>
          <w:ilvl w:val="0"/>
          <w:numId w:val="3"/>
        </w:numPr>
      </w:pPr>
      <w:r>
        <w:t>Fishing Database of IMO tagged vessels</w:t>
      </w:r>
    </w:p>
    <w:p w14:paraId="47EA7057" w14:textId="77777777" w:rsidR="004A1684" w:rsidRDefault="004A1684" w:rsidP="00C70F2F">
      <w:pPr>
        <w:pStyle w:val="ListParagraph"/>
        <w:numPr>
          <w:ilvl w:val="2"/>
          <w:numId w:val="1"/>
        </w:numPr>
        <w:ind w:left="1440"/>
      </w:pPr>
      <w:r>
        <w:t>Example, LNG vessels – data provided to interested parties</w:t>
      </w:r>
    </w:p>
    <w:p w14:paraId="07E49C37" w14:textId="77777777" w:rsidR="004A1684" w:rsidRDefault="00380F44" w:rsidP="00C70F2F">
      <w:pPr>
        <w:pStyle w:val="ListParagraph"/>
        <w:numPr>
          <w:ilvl w:val="2"/>
          <w:numId w:val="1"/>
        </w:numPr>
        <w:ind w:left="1440"/>
      </w:pPr>
      <w:r>
        <w:t>Run check using this against code of vessel to identify if correct vessel class</w:t>
      </w:r>
    </w:p>
    <w:p w14:paraId="68499EF4" w14:textId="77777777" w:rsidR="00380F44" w:rsidRDefault="00380F44" w:rsidP="00380F44">
      <w:pPr>
        <w:pStyle w:val="ListParagraph"/>
        <w:numPr>
          <w:ilvl w:val="0"/>
          <w:numId w:val="3"/>
        </w:numPr>
      </w:pPr>
      <w:r>
        <w:t>Public sightings programs in some countries– low tech</w:t>
      </w:r>
    </w:p>
    <w:p w14:paraId="6B63E096" w14:textId="77777777" w:rsidR="00380F44" w:rsidRDefault="00380F44" w:rsidP="00C70F2F">
      <w:pPr>
        <w:pStyle w:val="ListParagraph"/>
        <w:numPr>
          <w:ilvl w:val="2"/>
          <w:numId w:val="1"/>
        </w:numPr>
        <w:ind w:left="1440"/>
      </w:pPr>
      <w:r>
        <w:t>Trawler Spotter</w:t>
      </w:r>
    </w:p>
    <w:p w14:paraId="71ABD48C" w14:textId="77777777" w:rsidR="00380F44" w:rsidRDefault="00380F44" w:rsidP="00C70F2F">
      <w:pPr>
        <w:pStyle w:val="ListParagraph"/>
        <w:numPr>
          <w:ilvl w:val="2"/>
          <w:numId w:val="1"/>
        </w:numPr>
        <w:ind w:left="1440"/>
      </w:pPr>
      <w:r>
        <w:t>Western Africa, Seychelles (where they offer reward $$ for cases prosecuted as result of sighting tip-off)</w:t>
      </w:r>
    </w:p>
    <w:p w14:paraId="6805FB03" w14:textId="77777777" w:rsidR="00F412C0" w:rsidRDefault="006E0C56" w:rsidP="00F412C0">
      <w:pPr>
        <w:pStyle w:val="ListParagraph"/>
        <w:numPr>
          <w:ilvl w:val="0"/>
          <w:numId w:val="3"/>
        </w:numPr>
      </w:pPr>
      <w:r>
        <w:t xml:space="preserve">Open Source - </w:t>
      </w:r>
      <w:r w:rsidR="00F412C0">
        <w:t>“ostr.com” - Predictive Services that tell where certain fish species will be – this could be indicator of where legal AND illegal fishing may occur</w:t>
      </w:r>
    </w:p>
    <w:p w14:paraId="487BA18B" w14:textId="77777777" w:rsidR="00F412C0" w:rsidRDefault="00492176" w:rsidP="00C70F2F">
      <w:pPr>
        <w:pStyle w:val="ListParagraph"/>
        <w:numPr>
          <w:ilvl w:val="2"/>
          <w:numId w:val="1"/>
        </w:numPr>
        <w:ind w:left="1440"/>
      </w:pPr>
      <w:r>
        <w:t>Free service to raw data (?) but</w:t>
      </w:r>
      <w:r w:rsidR="00F412C0">
        <w:t xml:space="preserve"> req</w:t>
      </w:r>
      <w:r>
        <w:t>uires fee/subscription to obtain</w:t>
      </w:r>
      <w:r w:rsidR="00F412C0">
        <w:t xml:space="preserve"> simple level of information / identification</w:t>
      </w:r>
    </w:p>
    <w:p w14:paraId="49F12A36" w14:textId="77777777" w:rsidR="006E0C56" w:rsidRDefault="006E0C56" w:rsidP="006E0C56">
      <w:pPr>
        <w:pStyle w:val="ListParagraph"/>
        <w:numPr>
          <w:ilvl w:val="0"/>
          <w:numId w:val="3"/>
        </w:numPr>
      </w:pPr>
      <w:r>
        <w:t xml:space="preserve">Gear Beacons – GPS equipment on nets </w:t>
      </w:r>
    </w:p>
    <w:p w14:paraId="43ED35DB" w14:textId="77777777" w:rsidR="006E0C56" w:rsidRDefault="006E0C56" w:rsidP="00C70F2F">
      <w:pPr>
        <w:pStyle w:val="ListParagraph"/>
        <w:numPr>
          <w:ilvl w:val="2"/>
          <w:numId w:val="1"/>
        </w:numPr>
        <w:ind w:left="1440"/>
      </w:pPr>
      <w:r>
        <w:t>Just to know where the nets are</w:t>
      </w:r>
      <w:r w:rsidR="005C703F">
        <w:t xml:space="preserve"> would be valuable information</w:t>
      </w:r>
    </w:p>
    <w:p w14:paraId="7E37DD09" w14:textId="77777777" w:rsidR="006E0C56" w:rsidRDefault="006E0C56" w:rsidP="00C70F2F">
      <w:pPr>
        <w:pStyle w:val="ListParagraph"/>
        <w:numPr>
          <w:ilvl w:val="2"/>
          <w:numId w:val="1"/>
        </w:numPr>
        <w:ind w:left="1440"/>
      </w:pPr>
      <w:r>
        <w:t>Add to other sensor data [</w:t>
      </w:r>
      <w:r w:rsidR="005C703F">
        <w:t>Skytruth</w:t>
      </w:r>
      <w:r>
        <w:t>] – Radio &amp; Satellite</w:t>
      </w:r>
    </w:p>
    <w:p w14:paraId="4027913D" w14:textId="77777777" w:rsidR="0035730C" w:rsidRDefault="00BE34AD" w:rsidP="0035730C">
      <w:pPr>
        <w:pStyle w:val="ListParagraph"/>
        <w:numPr>
          <w:ilvl w:val="0"/>
          <w:numId w:val="3"/>
        </w:numPr>
      </w:pPr>
      <w:r>
        <w:t>Fish Aggregation Devices (FAD)</w:t>
      </w:r>
    </w:p>
    <w:p w14:paraId="48FBAB73" w14:textId="77777777" w:rsidR="0035730C" w:rsidRDefault="0035730C" w:rsidP="0035730C">
      <w:pPr>
        <w:pStyle w:val="ListParagraph"/>
        <w:numPr>
          <w:ilvl w:val="0"/>
          <w:numId w:val="3"/>
        </w:numPr>
      </w:pPr>
      <w:r>
        <w:t>Need to use behavioral analysis to be able to tell the “entity who cares” exactly what they need to know</w:t>
      </w:r>
    </w:p>
    <w:p w14:paraId="79ED2FE5" w14:textId="77777777" w:rsidR="0035730C" w:rsidRDefault="0035730C" w:rsidP="0035730C">
      <w:pPr>
        <w:pStyle w:val="ListParagraph"/>
        <w:numPr>
          <w:ilvl w:val="0"/>
          <w:numId w:val="3"/>
        </w:numPr>
      </w:pPr>
      <w:r>
        <w:t>Vessel Classification System, vs. Behavior vs</w:t>
      </w:r>
      <w:r w:rsidR="005C703F">
        <w:t>.</w:t>
      </w:r>
      <w:r>
        <w:t xml:space="preserve"> What’s Important</w:t>
      </w:r>
    </w:p>
    <w:p w14:paraId="1B534B38" w14:textId="77777777" w:rsidR="0035730C" w:rsidRDefault="0035730C" w:rsidP="005C703F">
      <w:pPr>
        <w:pStyle w:val="ListParagraph"/>
        <w:numPr>
          <w:ilvl w:val="2"/>
          <w:numId w:val="1"/>
        </w:numPr>
        <w:ind w:left="1440"/>
      </w:pPr>
      <w:r>
        <w:t>Cueing Data for imagery tasking (SkyTruth, etc.)</w:t>
      </w:r>
    </w:p>
    <w:p w14:paraId="657973E4" w14:textId="77777777" w:rsidR="0035730C" w:rsidRDefault="0035730C" w:rsidP="0035730C">
      <w:pPr>
        <w:pStyle w:val="ListParagraph"/>
        <w:numPr>
          <w:ilvl w:val="0"/>
          <w:numId w:val="3"/>
        </w:numPr>
      </w:pPr>
      <w:r>
        <w:t>Context important and complex</w:t>
      </w:r>
    </w:p>
    <w:p w14:paraId="7F5FD5C7" w14:textId="77777777" w:rsidR="0035730C" w:rsidRDefault="005C703F" w:rsidP="00C70F2F">
      <w:pPr>
        <w:pStyle w:val="ListParagraph"/>
        <w:numPr>
          <w:ilvl w:val="2"/>
          <w:numId w:val="1"/>
        </w:numPr>
        <w:ind w:left="1440"/>
      </w:pPr>
      <w:r>
        <w:t>There are many different c</w:t>
      </w:r>
      <w:r w:rsidR="0035730C">
        <w:t xml:space="preserve">ategories </w:t>
      </w:r>
      <w:r>
        <w:t>of fishing vessel activity.</w:t>
      </w:r>
      <w:r w:rsidRPr="005C703F">
        <w:t xml:space="preserve"> </w:t>
      </w:r>
      <w:r>
        <w:t xml:space="preserve"> Type of gear</w:t>
      </w:r>
      <w:proofErr w:type="gramStart"/>
      <w:r>
        <w:t>,  fish</w:t>
      </w:r>
      <w:proofErr w:type="gramEnd"/>
      <w:r>
        <w:t xml:space="preserve"> species, season, type of vessel, nationality, region, etc.</w:t>
      </w:r>
    </w:p>
    <w:p w14:paraId="1A993F56" w14:textId="77777777" w:rsidR="0035730C" w:rsidRDefault="0035730C" w:rsidP="00C70F2F">
      <w:pPr>
        <w:pStyle w:val="ListParagraph"/>
        <w:numPr>
          <w:ilvl w:val="2"/>
          <w:numId w:val="1"/>
        </w:numPr>
        <w:ind w:left="1440"/>
      </w:pPr>
      <w:r>
        <w:lastRenderedPageBreak/>
        <w:t>Example Indonesia, large vessels often travel and fish in pairs (OK)</w:t>
      </w:r>
      <w:r w:rsidR="005C703F">
        <w:t>,</w:t>
      </w:r>
      <w:r>
        <w:t xml:space="preserve"> but in West Africa large vessels travel and fish individually</w:t>
      </w:r>
      <w:r w:rsidR="005C703F">
        <w:t>.</w:t>
      </w:r>
    </w:p>
    <w:p w14:paraId="041F8C74" w14:textId="77777777" w:rsidR="0035730C" w:rsidRDefault="005C703F" w:rsidP="00C70F2F">
      <w:pPr>
        <w:pStyle w:val="ListParagraph"/>
        <w:numPr>
          <w:ilvl w:val="2"/>
          <w:numId w:val="1"/>
        </w:numPr>
        <w:ind w:left="1440"/>
      </w:pPr>
      <w:r>
        <w:t xml:space="preserve">Machine learning systems </w:t>
      </w:r>
      <w:r w:rsidR="0035730C">
        <w:t>needed</w:t>
      </w:r>
    </w:p>
    <w:p w14:paraId="495BF92F" w14:textId="77777777" w:rsidR="0035730C" w:rsidRDefault="0035730C" w:rsidP="00C70F2F">
      <w:pPr>
        <w:pStyle w:val="ListParagraph"/>
        <w:numPr>
          <w:ilvl w:val="2"/>
          <w:numId w:val="1"/>
        </w:numPr>
        <w:ind w:left="1440"/>
      </w:pPr>
      <w:r>
        <w:t>[Ami said something said here about not being best use of resources Satellite Cueing, other</w:t>
      </w:r>
      <w:proofErr w:type="gramStart"/>
      <w:r>
        <w:t>?....</w:t>
      </w:r>
      <w:proofErr w:type="gramEnd"/>
      <w:r>
        <w:t xml:space="preserve"> didn’t catch the full meaning]</w:t>
      </w:r>
    </w:p>
    <w:p w14:paraId="68735F02" w14:textId="77777777" w:rsidR="00AC3F5A" w:rsidRPr="00BF6A91" w:rsidRDefault="0035730C" w:rsidP="005C703F">
      <w:pPr>
        <w:pStyle w:val="ListParagraph"/>
        <w:numPr>
          <w:ilvl w:val="2"/>
          <w:numId w:val="1"/>
        </w:numPr>
        <w:ind w:left="1440"/>
      </w:pPr>
      <w:r>
        <w:t>Value in history vs. what changes</w:t>
      </w:r>
    </w:p>
    <w:p w14:paraId="2D10AEE3" w14:textId="77777777" w:rsidR="005C703F" w:rsidRDefault="00AC3F5A" w:rsidP="00AC3F5A">
      <w:pPr>
        <w:pStyle w:val="ListParagraph"/>
        <w:numPr>
          <w:ilvl w:val="0"/>
          <w:numId w:val="3"/>
        </w:numPr>
      </w:pPr>
      <w:r>
        <w:t xml:space="preserve">Ways to capture other information to feed into a model? </w:t>
      </w:r>
      <w:r w:rsidR="005C703F">
        <w:t xml:space="preserve"> </w:t>
      </w:r>
    </w:p>
    <w:p w14:paraId="7412082A" w14:textId="77777777" w:rsidR="00080293" w:rsidRDefault="00AC3F5A" w:rsidP="00AC3F5A">
      <w:pPr>
        <w:pStyle w:val="ListParagraph"/>
        <w:numPr>
          <w:ilvl w:val="0"/>
          <w:numId w:val="3"/>
        </w:numPr>
      </w:pPr>
      <w:r>
        <w:t>Need SMEs in illegal fishing – HUMINT</w:t>
      </w:r>
    </w:p>
    <w:p w14:paraId="72D01AF5" w14:textId="77777777" w:rsidR="00AC3F5A" w:rsidRDefault="00AC3F5A" w:rsidP="00AC3F5A">
      <w:pPr>
        <w:pStyle w:val="ListParagraph"/>
        <w:numPr>
          <w:ilvl w:val="0"/>
          <w:numId w:val="3"/>
        </w:numPr>
      </w:pPr>
      <w:r>
        <w:t xml:space="preserve">Specific areas exist where behavioral analytics could be </w:t>
      </w:r>
      <w:proofErr w:type="gramStart"/>
      <w:r>
        <w:t xml:space="preserve">tested </w:t>
      </w:r>
      <w:r w:rsidR="005C703F">
        <w:t>,</w:t>
      </w:r>
      <w:proofErr w:type="gramEnd"/>
      <w:r w:rsidR="005C703F">
        <w:t xml:space="preserve"> coordinate with</w:t>
      </w:r>
      <w:r>
        <w:t xml:space="preserve"> </w:t>
      </w:r>
      <w:r w:rsidR="005C703F">
        <w:t xml:space="preserve">PEW </w:t>
      </w:r>
      <w:r>
        <w:t>and SkyTruth…</w:t>
      </w:r>
    </w:p>
    <w:p w14:paraId="34A711D4" w14:textId="77777777" w:rsidR="00AC3F5A" w:rsidRDefault="00AC3F5A" w:rsidP="00AC3F5A">
      <w:pPr>
        <w:pStyle w:val="ListParagraph"/>
        <w:numPr>
          <w:ilvl w:val="0"/>
          <w:numId w:val="3"/>
        </w:numPr>
      </w:pPr>
      <w:r>
        <w:t>“Panda” like capability needed (according to GreenLine). This would perform profiles and ships trends towards that profile…could alert governments…includes fused data…monitor North Sea / all fisheries</w:t>
      </w:r>
    </w:p>
    <w:p w14:paraId="0863D05B" w14:textId="77777777" w:rsidR="00AC3F5A" w:rsidRDefault="00AC3F5A" w:rsidP="00AC3F5A">
      <w:pPr>
        <w:pStyle w:val="ListParagraph"/>
        <w:numPr>
          <w:ilvl w:val="0"/>
          <w:numId w:val="3"/>
        </w:numPr>
      </w:pPr>
      <w:r>
        <w:t xml:space="preserve">Address with Known parameters – fuse and compare / look for intersect – </w:t>
      </w:r>
      <w:r w:rsidR="005C703F">
        <w:t xml:space="preserve">USCG using </w:t>
      </w:r>
      <w:r>
        <w:t>“Paper UAVs” in the Arctic</w:t>
      </w:r>
    </w:p>
    <w:p w14:paraId="783CDA78" w14:textId="77777777" w:rsidR="00AC3F5A" w:rsidRDefault="00B936CF" w:rsidP="00AC3F5A">
      <w:pPr>
        <w:pStyle w:val="ListParagraph"/>
        <w:numPr>
          <w:ilvl w:val="0"/>
          <w:numId w:val="3"/>
        </w:numPr>
      </w:pPr>
      <w:r>
        <w:t>Vessels without AIS (&lt;90 GRT)</w:t>
      </w:r>
    </w:p>
    <w:p w14:paraId="51961C43" w14:textId="77777777" w:rsidR="00B936CF" w:rsidRDefault="00B936CF" w:rsidP="00C70F2F">
      <w:pPr>
        <w:pStyle w:val="ListParagraph"/>
        <w:numPr>
          <w:ilvl w:val="2"/>
          <w:numId w:val="1"/>
        </w:numPr>
        <w:ind w:left="1440"/>
      </w:pPr>
      <w:r>
        <w:t>Find them</w:t>
      </w:r>
    </w:p>
    <w:p w14:paraId="06C71B1F" w14:textId="77777777" w:rsidR="00B936CF" w:rsidRDefault="00B936CF" w:rsidP="00C70F2F">
      <w:pPr>
        <w:pStyle w:val="ListParagraph"/>
        <w:numPr>
          <w:ilvl w:val="2"/>
          <w:numId w:val="1"/>
        </w:numPr>
        <w:ind w:left="1440"/>
      </w:pPr>
      <w:r>
        <w:t>Determine if you care</w:t>
      </w:r>
    </w:p>
    <w:p w14:paraId="1F683381" w14:textId="77777777" w:rsidR="005C703F" w:rsidRDefault="00B936CF" w:rsidP="00C70F2F">
      <w:pPr>
        <w:pStyle w:val="ListParagraph"/>
        <w:numPr>
          <w:ilvl w:val="2"/>
          <w:numId w:val="1"/>
        </w:numPr>
        <w:ind w:left="1440"/>
      </w:pPr>
      <w:r>
        <w:t xml:space="preserve">55% of Mediterranean vessels don’t use AIS </w:t>
      </w:r>
    </w:p>
    <w:p w14:paraId="7B8C9B06" w14:textId="77777777" w:rsidR="00B936CF" w:rsidRDefault="00B936CF" w:rsidP="00C70F2F">
      <w:pPr>
        <w:pStyle w:val="ListParagraph"/>
        <w:numPr>
          <w:ilvl w:val="2"/>
          <w:numId w:val="1"/>
        </w:numPr>
        <w:ind w:left="1440"/>
      </w:pPr>
      <w:r>
        <w:t>35% (?) vessels in China Sea do not use AIS. [</w:t>
      </w:r>
      <w:proofErr w:type="gramStart"/>
      <w:r>
        <w:t>confirm</w:t>
      </w:r>
      <w:proofErr w:type="gramEnd"/>
      <w:r>
        <w:t xml:space="preserve"> this number]</w:t>
      </w:r>
    </w:p>
    <w:p w14:paraId="5C243A1A" w14:textId="77777777" w:rsidR="00B936CF" w:rsidRDefault="00B936CF" w:rsidP="00B936CF">
      <w:pPr>
        <w:pStyle w:val="ListParagraph"/>
        <w:numPr>
          <w:ilvl w:val="0"/>
          <w:numId w:val="3"/>
        </w:numPr>
      </w:pPr>
      <w:r>
        <w:t>Problems are EXPENSE and ENFORCEMENT</w:t>
      </w:r>
    </w:p>
    <w:p w14:paraId="74D5DA46" w14:textId="77777777" w:rsidR="005C21BC" w:rsidRDefault="005C21BC" w:rsidP="005C21BC"/>
    <w:p w14:paraId="4B239FAC" w14:textId="77777777" w:rsidR="00226AA5" w:rsidRPr="00226AA5" w:rsidRDefault="00226AA5" w:rsidP="00226AA5"/>
    <w:p w14:paraId="30B16739" w14:textId="77777777" w:rsidR="005C21BC" w:rsidRDefault="005C21BC" w:rsidP="00E56547">
      <w:pPr>
        <w:pStyle w:val="Heading1"/>
      </w:pPr>
      <w:bookmarkStart w:id="6" w:name="_Toc234060426"/>
      <w:r w:rsidRPr="00C361D9">
        <w:t>Take-</w:t>
      </w:r>
      <w:proofErr w:type="spellStart"/>
      <w:r w:rsidRPr="00C361D9">
        <w:t>Aways</w:t>
      </w:r>
      <w:proofErr w:type="spellEnd"/>
      <w:r w:rsidR="00CD583D" w:rsidRPr="00C361D9">
        <w:t xml:space="preserve"> – What did you learn? What ideas are of interest</w:t>
      </w:r>
      <w:proofErr w:type="gramStart"/>
      <w:r w:rsidR="00CD583D" w:rsidRPr="00C361D9">
        <w:t>?</w:t>
      </w:r>
      <w:r w:rsidR="00E56547">
        <w:t>:</w:t>
      </w:r>
      <w:bookmarkEnd w:id="6"/>
      <w:proofErr w:type="gramEnd"/>
    </w:p>
    <w:p w14:paraId="20D1B21A" w14:textId="77777777" w:rsidR="00E56547" w:rsidRPr="00E56547" w:rsidRDefault="00E56547" w:rsidP="00E56547"/>
    <w:p w14:paraId="27AA525C" w14:textId="77777777" w:rsidR="005C21BC" w:rsidRDefault="005C21BC" w:rsidP="005C21BC">
      <w:pPr>
        <w:pStyle w:val="ListParagraph"/>
        <w:numPr>
          <w:ilvl w:val="0"/>
          <w:numId w:val="4"/>
        </w:numPr>
      </w:pPr>
      <w:r>
        <w:t>“Local Success” will help move the ball forward</w:t>
      </w:r>
    </w:p>
    <w:p w14:paraId="4C264EC4" w14:textId="77777777" w:rsidR="005C21BC" w:rsidRDefault="005C21BC" w:rsidP="005C21BC">
      <w:pPr>
        <w:pStyle w:val="ListParagraph"/>
        <w:numPr>
          <w:ilvl w:val="0"/>
          <w:numId w:val="4"/>
        </w:numPr>
      </w:pPr>
      <w:r>
        <w:t>East</w:t>
      </w:r>
      <w:r w:rsidR="00226AA5">
        <w:t>-</w:t>
      </w:r>
      <w:r>
        <w:t xml:space="preserve">West </w:t>
      </w:r>
      <w:r w:rsidR="00CD583D">
        <w:t>coordination transposition</w:t>
      </w:r>
    </w:p>
    <w:p w14:paraId="74A889A5" w14:textId="77777777" w:rsidR="00CD583D" w:rsidRDefault="00CD583D" w:rsidP="005C21BC">
      <w:pPr>
        <w:pStyle w:val="ListParagraph"/>
        <w:numPr>
          <w:ilvl w:val="0"/>
          <w:numId w:val="4"/>
        </w:numPr>
      </w:pPr>
      <w:r>
        <w:t>Vessels over 90 GRT required to have IMO</w:t>
      </w:r>
    </w:p>
    <w:p w14:paraId="00B573FC" w14:textId="77777777" w:rsidR="00CD583D" w:rsidRDefault="00CD583D" w:rsidP="00C70F2F">
      <w:pPr>
        <w:pStyle w:val="ListParagraph"/>
        <w:numPr>
          <w:ilvl w:val="2"/>
          <w:numId w:val="1"/>
        </w:numPr>
        <w:ind w:left="1440"/>
      </w:pPr>
      <w:r>
        <w:t>Paves the way to regulatory control</w:t>
      </w:r>
    </w:p>
    <w:p w14:paraId="4C2F3388" w14:textId="77777777" w:rsidR="00CD583D" w:rsidRDefault="00CD583D" w:rsidP="00C70F2F">
      <w:pPr>
        <w:pStyle w:val="ListParagraph"/>
        <w:numPr>
          <w:ilvl w:val="2"/>
          <w:numId w:val="1"/>
        </w:numPr>
        <w:ind w:left="1440"/>
      </w:pPr>
      <w:r>
        <w:t xml:space="preserve">Possibility for 5-10 years </w:t>
      </w:r>
    </w:p>
    <w:p w14:paraId="49D8CFF5" w14:textId="77777777" w:rsidR="00CD583D" w:rsidRDefault="005D35D2" w:rsidP="00CD583D">
      <w:pPr>
        <w:pStyle w:val="ListParagraph"/>
        <w:numPr>
          <w:ilvl w:val="0"/>
          <w:numId w:val="4"/>
        </w:numPr>
      </w:pPr>
      <w:r>
        <w:t>Meaningful</w:t>
      </w:r>
      <w:r w:rsidR="00CD583D">
        <w:t xml:space="preserve"> OSINT and HUMINT could be beneficial as additional data</w:t>
      </w:r>
    </w:p>
    <w:p w14:paraId="1DAED05C" w14:textId="77777777" w:rsidR="00CD583D" w:rsidRDefault="00CD583D" w:rsidP="00CD583D">
      <w:pPr>
        <w:pStyle w:val="ListParagraph"/>
        <w:numPr>
          <w:ilvl w:val="0"/>
          <w:numId w:val="4"/>
        </w:numPr>
      </w:pPr>
      <w:r>
        <w:t xml:space="preserve">All of this connects to the issue of “governance”  </w:t>
      </w:r>
    </w:p>
    <w:p w14:paraId="567C118B" w14:textId="77777777" w:rsidR="00CD583D" w:rsidRDefault="00CD583D" w:rsidP="00C70F2F">
      <w:pPr>
        <w:pStyle w:val="ListParagraph"/>
        <w:numPr>
          <w:ilvl w:val="2"/>
          <w:numId w:val="1"/>
        </w:numPr>
        <w:ind w:left="1440"/>
      </w:pPr>
      <w:r>
        <w:t>What is the Business Case?</w:t>
      </w:r>
    </w:p>
    <w:p w14:paraId="70B9DD35" w14:textId="77777777" w:rsidR="00CD583D" w:rsidRDefault="00CD583D" w:rsidP="00C70F2F">
      <w:pPr>
        <w:pStyle w:val="ListParagraph"/>
        <w:numPr>
          <w:ilvl w:val="2"/>
          <w:numId w:val="1"/>
        </w:numPr>
        <w:ind w:left="1440"/>
      </w:pPr>
      <w:r>
        <w:t>Who will pay?</w:t>
      </w:r>
    </w:p>
    <w:p w14:paraId="256820AF" w14:textId="77777777" w:rsidR="00CD583D" w:rsidRDefault="00CD583D" w:rsidP="00C70F2F">
      <w:pPr>
        <w:pStyle w:val="ListParagraph"/>
        <w:numPr>
          <w:ilvl w:val="2"/>
          <w:numId w:val="1"/>
        </w:numPr>
        <w:ind w:left="1440"/>
      </w:pPr>
      <w:r>
        <w:t>How do we measure effectiveness?</w:t>
      </w:r>
    </w:p>
    <w:p w14:paraId="26BA98BE" w14:textId="77777777" w:rsidR="00CD583D" w:rsidRDefault="00CD583D" w:rsidP="00CD583D">
      <w:pPr>
        <w:pStyle w:val="ListParagraph"/>
        <w:numPr>
          <w:ilvl w:val="0"/>
          <w:numId w:val="4"/>
        </w:numPr>
      </w:pPr>
      <w:r>
        <w:t>Exposure to all components</w:t>
      </w:r>
    </w:p>
    <w:p w14:paraId="5F826938" w14:textId="77777777" w:rsidR="00CD583D" w:rsidRDefault="00CD583D" w:rsidP="00CD583D">
      <w:pPr>
        <w:pStyle w:val="ListParagraph"/>
        <w:numPr>
          <w:ilvl w:val="0"/>
          <w:numId w:val="4"/>
        </w:numPr>
      </w:pPr>
      <w:r>
        <w:t>Technical Solutions combined to yield knowledge</w:t>
      </w:r>
    </w:p>
    <w:p w14:paraId="290B6C07" w14:textId="77777777" w:rsidR="00CD583D" w:rsidRDefault="00AB2121" w:rsidP="00CD583D">
      <w:pPr>
        <w:pStyle w:val="ListParagraph"/>
        <w:numPr>
          <w:ilvl w:val="0"/>
          <w:numId w:val="4"/>
        </w:numPr>
      </w:pPr>
      <w:r>
        <w:t>IHS fishing requirement 2014 &amp; importance of real-time information / results to showcase – have real solutions</w:t>
      </w:r>
    </w:p>
    <w:p w14:paraId="363C047D" w14:textId="77777777" w:rsidR="00AB2121" w:rsidRDefault="00AB2121" w:rsidP="00CD583D">
      <w:pPr>
        <w:pStyle w:val="ListParagraph"/>
        <w:numPr>
          <w:ilvl w:val="0"/>
          <w:numId w:val="4"/>
        </w:numPr>
      </w:pPr>
      <w:r>
        <w:t>Crowd</w:t>
      </w:r>
      <w:r w:rsidR="00226AA5">
        <w:t xml:space="preserve"> </w:t>
      </w:r>
      <w:r>
        <w:t>sourcing – squeaky wheel will get the attention</w:t>
      </w:r>
    </w:p>
    <w:p w14:paraId="3784EEE0" w14:textId="77777777" w:rsidR="00AB2121" w:rsidRDefault="00AB2121" w:rsidP="00CD583D">
      <w:pPr>
        <w:pStyle w:val="ListParagraph"/>
        <w:numPr>
          <w:ilvl w:val="0"/>
          <w:numId w:val="4"/>
        </w:numPr>
      </w:pPr>
      <w:r>
        <w:t>Show people realistic solution to force a “pull” for the government to do something</w:t>
      </w:r>
    </w:p>
    <w:p w14:paraId="01CCDB73" w14:textId="77777777" w:rsidR="00AB2121" w:rsidRDefault="00AB2121" w:rsidP="00CD583D">
      <w:pPr>
        <w:pStyle w:val="ListParagraph"/>
        <w:numPr>
          <w:ilvl w:val="0"/>
          <w:numId w:val="4"/>
        </w:numPr>
      </w:pPr>
      <w:r>
        <w:t>Fishing Chain concept appreciated – proximity between government and people</w:t>
      </w:r>
    </w:p>
    <w:p w14:paraId="2B0B769D" w14:textId="77777777" w:rsidR="00AB2121" w:rsidRDefault="00AB2121" w:rsidP="00CD583D">
      <w:pPr>
        <w:pStyle w:val="ListParagraph"/>
        <w:numPr>
          <w:ilvl w:val="0"/>
          <w:numId w:val="4"/>
        </w:numPr>
      </w:pPr>
      <w:r>
        <w:t>Capture Beacons from space using VHS</w:t>
      </w:r>
    </w:p>
    <w:p w14:paraId="71D2227A" w14:textId="77777777" w:rsidR="00AB2121" w:rsidRPr="005C21BC" w:rsidRDefault="00AB2121" w:rsidP="00CD583D">
      <w:pPr>
        <w:pStyle w:val="ListParagraph"/>
        <w:numPr>
          <w:ilvl w:val="0"/>
          <w:numId w:val="4"/>
        </w:numPr>
      </w:pPr>
      <w:r>
        <w:lastRenderedPageBreak/>
        <w:t xml:space="preserve">Today’s AIS data has some challenges – need for continuous monitoring </w:t>
      </w:r>
    </w:p>
    <w:p w14:paraId="25819111" w14:textId="77777777" w:rsidR="002076A1" w:rsidRDefault="002076A1"/>
    <w:p w14:paraId="76A6FEA2" w14:textId="77777777" w:rsidR="002076A1" w:rsidRDefault="002076A1"/>
    <w:p w14:paraId="7F83754C" w14:textId="22C68033" w:rsidR="002076A1" w:rsidRDefault="00552369" w:rsidP="00552369">
      <w:pPr>
        <w:pStyle w:val="Heading1"/>
      </w:pPr>
      <w:bookmarkStart w:id="7" w:name="_Toc234060427"/>
      <w:r>
        <w:t xml:space="preserve">Discuss </w:t>
      </w:r>
      <w:r w:rsidR="002076A1">
        <w:t>part of IUU Fishing that has not</w:t>
      </w:r>
      <w:r>
        <w:t xml:space="preserve"> yet</w:t>
      </w:r>
      <w:r w:rsidR="002076A1">
        <w:t xml:space="preserve"> been addressed</w:t>
      </w:r>
      <w:r w:rsidR="00E56547">
        <w:t>:</w:t>
      </w:r>
      <w:bookmarkEnd w:id="7"/>
    </w:p>
    <w:p w14:paraId="7137ECE7" w14:textId="77777777" w:rsidR="00E56547" w:rsidRPr="00E56547" w:rsidRDefault="00E56547" w:rsidP="00E56547"/>
    <w:p w14:paraId="09884359" w14:textId="77777777" w:rsidR="002076A1" w:rsidRDefault="002076A1" w:rsidP="002076A1">
      <w:pPr>
        <w:pStyle w:val="ListParagraph"/>
        <w:numPr>
          <w:ilvl w:val="0"/>
          <w:numId w:val="3"/>
        </w:numPr>
      </w:pPr>
      <w:r>
        <w:t xml:space="preserve">Possible Group Focus Problem:  </w:t>
      </w:r>
    </w:p>
    <w:p w14:paraId="4B8C5053" w14:textId="77777777" w:rsidR="002076A1" w:rsidRDefault="002076A1" w:rsidP="002076A1">
      <w:pPr>
        <w:pStyle w:val="ListParagraph"/>
        <w:numPr>
          <w:ilvl w:val="2"/>
          <w:numId w:val="1"/>
        </w:numPr>
        <w:ind w:left="1440"/>
      </w:pPr>
      <w:r>
        <w:t>Leverage NOAA’s willingness and involvement to work this test</w:t>
      </w:r>
    </w:p>
    <w:p w14:paraId="60F25352" w14:textId="77777777" w:rsidR="002076A1" w:rsidRDefault="002076A1" w:rsidP="002076A1">
      <w:pPr>
        <w:pStyle w:val="ListParagraph"/>
        <w:numPr>
          <w:ilvl w:val="2"/>
          <w:numId w:val="1"/>
        </w:numPr>
        <w:ind w:left="1440"/>
      </w:pPr>
      <w:r>
        <w:t xml:space="preserve">Focus on US where NOAA has authority.  (David Pearl clarified that NOAA works internationally – not clear about same authority in other places, though)  </w:t>
      </w:r>
    </w:p>
    <w:p w14:paraId="4B736274" w14:textId="77777777" w:rsidR="002076A1" w:rsidRDefault="002076A1" w:rsidP="002076A1">
      <w:pPr>
        <w:pStyle w:val="ListParagraph"/>
        <w:numPr>
          <w:ilvl w:val="2"/>
          <w:numId w:val="1"/>
        </w:numPr>
        <w:ind w:left="1440"/>
      </w:pPr>
      <w:r>
        <w:t xml:space="preserve">“Transshipping” in West Africa, Guinea or Macao may be good area to focus on.  </w:t>
      </w:r>
    </w:p>
    <w:p w14:paraId="2494EB09" w14:textId="77777777" w:rsidR="002076A1" w:rsidRDefault="002076A1" w:rsidP="002076A1">
      <w:pPr>
        <w:pStyle w:val="ListParagraph"/>
        <w:numPr>
          <w:ilvl w:val="2"/>
          <w:numId w:val="1"/>
        </w:numPr>
        <w:ind w:left="1440"/>
      </w:pPr>
      <w:r>
        <w:t xml:space="preserve">Target ICAT – tuna – which has </w:t>
      </w:r>
      <w:proofErr w:type="gramStart"/>
      <w:r>
        <w:t>US</w:t>
      </w:r>
      <w:proofErr w:type="gramEnd"/>
      <w:r>
        <w:t xml:space="preserve"> interest and where an MOU exists with EEU.  May have benefit / other angles for other partners.</w:t>
      </w:r>
    </w:p>
    <w:p w14:paraId="00098B85" w14:textId="77777777" w:rsidR="002076A1" w:rsidRDefault="002076A1" w:rsidP="002076A1">
      <w:pPr>
        <w:pStyle w:val="ListParagraph"/>
        <w:numPr>
          <w:ilvl w:val="2"/>
          <w:numId w:val="1"/>
        </w:numPr>
        <w:ind w:left="1440"/>
      </w:pPr>
      <w:r w:rsidRPr="002076A1">
        <w:t>Tool “</w:t>
      </w:r>
      <w:proofErr w:type="spellStart"/>
      <w:r w:rsidRPr="002076A1">
        <w:t>Turnki</w:t>
      </w:r>
      <w:proofErr w:type="spellEnd"/>
      <w:r w:rsidRPr="002076A1">
        <w:t>” (spelling) put data into database; pay small fee to pull data out</w:t>
      </w:r>
    </w:p>
    <w:p w14:paraId="093A193A" w14:textId="77777777" w:rsidR="002076A1" w:rsidRDefault="002076A1" w:rsidP="002076A1">
      <w:pPr>
        <w:pStyle w:val="ListParagraph"/>
        <w:numPr>
          <w:ilvl w:val="2"/>
          <w:numId w:val="1"/>
        </w:numPr>
        <w:ind w:left="1440"/>
      </w:pPr>
      <w:r w:rsidRPr="002076A1">
        <w:t>Used in crowd sourcing (Amazon-type tool)</w:t>
      </w:r>
    </w:p>
    <w:p w14:paraId="14E68A7C" w14:textId="77777777" w:rsidR="002076A1" w:rsidRPr="002076A1" w:rsidRDefault="002076A1" w:rsidP="002076A1"/>
    <w:p w14:paraId="6B5B71F5" w14:textId="77777777" w:rsidR="002076A1" w:rsidRDefault="002076A1"/>
    <w:p w14:paraId="2E2FB384" w14:textId="77777777" w:rsidR="00C361D9" w:rsidRDefault="00C361D9" w:rsidP="00E56547">
      <w:pPr>
        <w:pStyle w:val="Heading1"/>
      </w:pPr>
      <w:bookmarkStart w:id="8" w:name="_Toc234060428"/>
      <w:r>
        <w:t>Follow on meeting</w:t>
      </w:r>
      <w:r w:rsidR="00E56547">
        <w:t>:</w:t>
      </w:r>
      <w:bookmarkEnd w:id="8"/>
    </w:p>
    <w:p w14:paraId="7706ABC9" w14:textId="77777777" w:rsidR="00E56547" w:rsidRPr="00E56547" w:rsidRDefault="00E56547" w:rsidP="00E56547"/>
    <w:p w14:paraId="55F9403E" w14:textId="77777777" w:rsidR="00226AA5" w:rsidRDefault="00C361D9" w:rsidP="00C361D9">
      <w:pPr>
        <w:pStyle w:val="ListParagraph"/>
        <w:numPr>
          <w:ilvl w:val="0"/>
          <w:numId w:val="3"/>
        </w:numPr>
      </w:pPr>
      <w:r>
        <w:t>There was interest in keeping the momentum moving forward from this initial meeting.  There was discussion around meeting next to select and flesh out a joint problem we could all contribute to solving.</w:t>
      </w:r>
      <w:r w:rsidR="00226AA5">
        <w:br w:type="page"/>
      </w:r>
    </w:p>
    <w:p w14:paraId="56227F09" w14:textId="77777777" w:rsidR="005C21BC" w:rsidRDefault="00226AA5" w:rsidP="00656F93">
      <w:pPr>
        <w:pStyle w:val="Heading1"/>
      </w:pPr>
      <w:bookmarkStart w:id="9" w:name="_Toc234060429"/>
      <w:r>
        <w:lastRenderedPageBreak/>
        <w:t>Attendees</w:t>
      </w:r>
      <w:bookmarkEnd w:id="9"/>
    </w:p>
    <w:tbl>
      <w:tblPr>
        <w:tblW w:w="7360" w:type="dxa"/>
        <w:tblInd w:w="96" w:type="dxa"/>
        <w:tblLook w:val="04A0" w:firstRow="1" w:lastRow="0" w:firstColumn="1" w:lastColumn="0" w:noHBand="0" w:noVBand="1"/>
      </w:tblPr>
      <w:tblGrid>
        <w:gridCol w:w="1960"/>
        <w:gridCol w:w="1600"/>
        <w:gridCol w:w="3800"/>
      </w:tblGrid>
      <w:tr w:rsidR="00226AA5" w:rsidRPr="00226AA5" w14:paraId="729528FC" w14:textId="77777777" w:rsidTr="006E20A4">
        <w:trPr>
          <w:trHeight w:val="312"/>
        </w:trPr>
        <w:tc>
          <w:tcPr>
            <w:tcW w:w="19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0470676C" w14:textId="77777777" w:rsidR="00226AA5" w:rsidRPr="00226AA5" w:rsidRDefault="00226AA5" w:rsidP="00226AA5">
            <w:pPr>
              <w:jc w:val="center"/>
              <w:rPr>
                <w:rFonts w:ascii="Calibri" w:eastAsia="Times New Roman" w:hAnsi="Calibri" w:cs="Times New Roman"/>
                <w:b/>
                <w:bCs/>
                <w:color w:val="000000"/>
                <w:sz w:val="22"/>
                <w:szCs w:val="22"/>
              </w:rPr>
            </w:pPr>
            <w:r w:rsidRPr="00226AA5">
              <w:rPr>
                <w:rFonts w:ascii="Calibri" w:eastAsia="Times New Roman" w:hAnsi="Calibri" w:cs="Times New Roman"/>
                <w:b/>
                <w:bCs/>
                <w:color w:val="000000"/>
                <w:sz w:val="22"/>
                <w:szCs w:val="22"/>
              </w:rPr>
              <w:t>Name</w:t>
            </w:r>
          </w:p>
        </w:tc>
        <w:tc>
          <w:tcPr>
            <w:tcW w:w="160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673C43F8" w14:textId="77777777" w:rsidR="00226AA5" w:rsidRPr="00226AA5" w:rsidRDefault="00587D4A" w:rsidP="00226AA5">
            <w:pPr>
              <w:jc w:val="center"/>
              <w:rPr>
                <w:rFonts w:ascii="Calibri" w:eastAsia="Times New Roman" w:hAnsi="Calibri" w:cs="Times New Roman"/>
                <w:b/>
                <w:bCs/>
                <w:color w:val="000000"/>
                <w:sz w:val="22"/>
                <w:szCs w:val="22"/>
              </w:rPr>
            </w:pPr>
            <w:r w:rsidRPr="00226AA5">
              <w:rPr>
                <w:rFonts w:ascii="Calibri" w:eastAsia="Times New Roman" w:hAnsi="Calibri" w:cs="Times New Roman"/>
                <w:b/>
                <w:bCs/>
                <w:color w:val="000000"/>
                <w:sz w:val="22"/>
                <w:szCs w:val="22"/>
              </w:rPr>
              <w:t>Organization</w:t>
            </w:r>
          </w:p>
        </w:tc>
        <w:tc>
          <w:tcPr>
            <w:tcW w:w="380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0E08619B" w14:textId="77777777" w:rsidR="00226AA5" w:rsidRPr="00226AA5" w:rsidRDefault="00587D4A" w:rsidP="00226AA5">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Email address</w:t>
            </w:r>
          </w:p>
        </w:tc>
      </w:tr>
      <w:tr w:rsidR="00226AA5" w:rsidRPr="00226AA5" w14:paraId="036BBEE0" w14:textId="77777777" w:rsidTr="00226AA5">
        <w:trPr>
          <w:trHeight w:val="31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F5235CB" w14:textId="77777777" w:rsidR="00226AA5" w:rsidRPr="00226AA5" w:rsidRDefault="00226AA5" w:rsidP="00226AA5">
            <w:pPr>
              <w:rPr>
                <w:rFonts w:ascii="Calibri" w:eastAsia="Times New Roman" w:hAnsi="Calibri" w:cs="Times New Roman"/>
                <w:color w:val="000000"/>
                <w:sz w:val="22"/>
                <w:szCs w:val="22"/>
              </w:rPr>
            </w:pPr>
            <w:r w:rsidRPr="00226AA5">
              <w:rPr>
                <w:rFonts w:ascii="Calibri" w:eastAsia="Times New Roman" w:hAnsi="Calibri" w:cs="Times New Roman"/>
                <w:color w:val="000000"/>
                <w:sz w:val="22"/>
                <w:szCs w:val="22"/>
              </w:rPr>
              <w:t>Ami Daniel</w:t>
            </w:r>
          </w:p>
        </w:tc>
        <w:tc>
          <w:tcPr>
            <w:tcW w:w="1600" w:type="dxa"/>
            <w:tcBorders>
              <w:top w:val="nil"/>
              <w:left w:val="nil"/>
              <w:bottom w:val="single" w:sz="4" w:space="0" w:color="auto"/>
              <w:right w:val="single" w:sz="4" w:space="0" w:color="auto"/>
            </w:tcBorders>
            <w:shd w:val="clear" w:color="auto" w:fill="auto"/>
            <w:noWrap/>
            <w:vAlign w:val="center"/>
            <w:hideMark/>
          </w:tcPr>
          <w:p w14:paraId="6FE69C76" w14:textId="77777777" w:rsidR="00226AA5" w:rsidRPr="00226AA5" w:rsidRDefault="00226AA5" w:rsidP="00226AA5">
            <w:pPr>
              <w:rPr>
                <w:rFonts w:ascii="Calibri" w:eastAsia="Times New Roman" w:hAnsi="Calibri" w:cs="Times New Roman"/>
                <w:color w:val="000000"/>
                <w:sz w:val="22"/>
                <w:szCs w:val="22"/>
              </w:rPr>
            </w:pPr>
            <w:r w:rsidRPr="00226AA5">
              <w:rPr>
                <w:rFonts w:ascii="Calibri" w:eastAsia="Times New Roman" w:hAnsi="Calibri" w:cs="Times New Roman"/>
                <w:color w:val="000000"/>
                <w:sz w:val="22"/>
                <w:szCs w:val="22"/>
              </w:rPr>
              <w:t>Windward</w:t>
            </w:r>
          </w:p>
        </w:tc>
        <w:tc>
          <w:tcPr>
            <w:tcW w:w="3800" w:type="dxa"/>
            <w:tcBorders>
              <w:top w:val="nil"/>
              <w:left w:val="nil"/>
              <w:bottom w:val="single" w:sz="4" w:space="0" w:color="auto"/>
              <w:right w:val="single" w:sz="4" w:space="0" w:color="auto"/>
            </w:tcBorders>
            <w:shd w:val="clear" w:color="auto" w:fill="auto"/>
            <w:noWrap/>
            <w:vAlign w:val="center"/>
            <w:hideMark/>
          </w:tcPr>
          <w:p w14:paraId="7D0D5466" w14:textId="77777777" w:rsidR="00226AA5" w:rsidRPr="00226AA5" w:rsidRDefault="00DA3B34" w:rsidP="00226AA5">
            <w:pPr>
              <w:rPr>
                <w:rFonts w:ascii="Calibri" w:eastAsia="Times New Roman" w:hAnsi="Calibri" w:cs="Times New Roman"/>
                <w:color w:val="000000"/>
                <w:sz w:val="22"/>
                <w:szCs w:val="22"/>
              </w:rPr>
            </w:pPr>
            <w:hyperlink r:id="rId20" w:history="1">
              <w:r w:rsidR="00E56547" w:rsidRPr="00081FEE">
                <w:rPr>
                  <w:rStyle w:val="Hyperlink"/>
                  <w:rFonts w:ascii="Calibri" w:eastAsia="Times New Roman" w:hAnsi="Calibri" w:cs="Times New Roman"/>
                  <w:sz w:val="22"/>
                  <w:szCs w:val="22"/>
                </w:rPr>
                <w:t>ami@winward.eu</w:t>
              </w:r>
            </w:hyperlink>
          </w:p>
        </w:tc>
      </w:tr>
      <w:tr w:rsidR="00226AA5" w:rsidRPr="00226AA5" w14:paraId="4ED738F0" w14:textId="77777777" w:rsidTr="00226AA5">
        <w:trPr>
          <w:trHeight w:val="31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786478E" w14:textId="77777777" w:rsidR="00226AA5" w:rsidRPr="00226AA5" w:rsidRDefault="00226AA5" w:rsidP="00226AA5">
            <w:pPr>
              <w:rPr>
                <w:rFonts w:ascii="Calibri" w:eastAsia="Times New Roman" w:hAnsi="Calibri" w:cs="Times New Roman"/>
                <w:color w:val="000000"/>
                <w:sz w:val="22"/>
                <w:szCs w:val="22"/>
              </w:rPr>
            </w:pPr>
            <w:r w:rsidRPr="00226AA5">
              <w:rPr>
                <w:rFonts w:ascii="Calibri" w:eastAsia="Times New Roman" w:hAnsi="Calibri" w:cs="Times New Roman"/>
                <w:color w:val="000000"/>
                <w:sz w:val="22"/>
                <w:szCs w:val="22"/>
              </w:rPr>
              <w:t>Beth Doyle</w:t>
            </w:r>
          </w:p>
        </w:tc>
        <w:tc>
          <w:tcPr>
            <w:tcW w:w="1600" w:type="dxa"/>
            <w:tcBorders>
              <w:top w:val="nil"/>
              <w:left w:val="nil"/>
              <w:bottom w:val="single" w:sz="4" w:space="0" w:color="auto"/>
              <w:right w:val="single" w:sz="4" w:space="0" w:color="auto"/>
            </w:tcBorders>
            <w:shd w:val="clear" w:color="auto" w:fill="auto"/>
            <w:noWrap/>
            <w:vAlign w:val="center"/>
            <w:hideMark/>
          </w:tcPr>
          <w:p w14:paraId="5573E48E" w14:textId="77777777" w:rsidR="00226AA5" w:rsidRPr="00226AA5" w:rsidRDefault="00226AA5" w:rsidP="00226AA5">
            <w:pPr>
              <w:rPr>
                <w:rFonts w:ascii="Calibri" w:eastAsia="Times New Roman" w:hAnsi="Calibri" w:cs="Times New Roman"/>
                <w:color w:val="000000"/>
                <w:sz w:val="22"/>
                <w:szCs w:val="22"/>
              </w:rPr>
            </w:pPr>
            <w:r w:rsidRPr="00226AA5">
              <w:rPr>
                <w:rFonts w:ascii="Calibri" w:eastAsia="Times New Roman" w:hAnsi="Calibri" w:cs="Times New Roman"/>
                <w:color w:val="000000"/>
                <w:sz w:val="22"/>
                <w:szCs w:val="22"/>
              </w:rPr>
              <w:t>Analyze</w:t>
            </w:r>
          </w:p>
        </w:tc>
        <w:tc>
          <w:tcPr>
            <w:tcW w:w="3800" w:type="dxa"/>
            <w:tcBorders>
              <w:top w:val="nil"/>
              <w:left w:val="nil"/>
              <w:bottom w:val="single" w:sz="4" w:space="0" w:color="auto"/>
              <w:right w:val="single" w:sz="4" w:space="0" w:color="auto"/>
            </w:tcBorders>
            <w:shd w:val="clear" w:color="auto" w:fill="auto"/>
            <w:noWrap/>
            <w:vAlign w:val="center"/>
            <w:hideMark/>
          </w:tcPr>
          <w:p w14:paraId="5A1410D9" w14:textId="77777777" w:rsidR="00226AA5" w:rsidRPr="00226AA5" w:rsidRDefault="00DA3B34" w:rsidP="00226AA5">
            <w:pPr>
              <w:rPr>
                <w:rFonts w:ascii="Calibri" w:eastAsia="Times New Roman" w:hAnsi="Calibri" w:cs="Times New Roman"/>
                <w:color w:val="000000"/>
                <w:sz w:val="22"/>
                <w:szCs w:val="22"/>
              </w:rPr>
            </w:pPr>
            <w:hyperlink r:id="rId21" w:history="1">
              <w:r w:rsidR="00E56547" w:rsidRPr="00081FEE">
                <w:rPr>
                  <w:rStyle w:val="Hyperlink"/>
                  <w:rFonts w:ascii="Calibri" w:eastAsia="Times New Roman" w:hAnsi="Calibri" w:cs="Times New Roman"/>
                  <w:sz w:val="22"/>
                  <w:szCs w:val="22"/>
                </w:rPr>
                <w:t>beth@analyzecorp.com</w:t>
              </w:r>
            </w:hyperlink>
          </w:p>
        </w:tc>
      </w:tr>
      <w:tr w:rsidR="00226AA5" w:rsidRPr="00226AA5" w14:paraId="695BDEAB" w14:textId="77777777" w:rsidTr="00226AA5">
        <w:trPr>
          <w:trHeight w:val="31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1B01C71" w14:textId="77777777" w:rsidR="00226AA5" w:rsidRPr="00226AA5" w:rsidRDefault="00226AA5" w:rsidP="00226AA5">
            <w:pPr>
              <w:rPr>
                <w:rFonts w:ascii="Calibri" w:eastAsia="Times New Roman" w:hAnsi="Calibri" w:cs="Times New Roman"/>
                <w:color w:val="000000"/>
                <w:sz w:val="22"/>
                <w:szCs w:val="22"/>
              </w:rPr>
            </w:pPr>
            <w:r w:rsidRPr="00226AA5">
              <w:rPr>
                <w:rFonts w:ascii="Calibri" w:eastAsia="Times New Roman" w:hAnsi="Calibri" w:cs="Times New Roman"/>
                <w:color w:val="000000"/>
                <w:sz w:val="22"/>
                <w:szCs w:val="22"/>
              </w:rPr>
              <w:t>Bob Nolker</w:t>
            </w:r>
          </w:p>
        </w:tc>
        <w:tc>
          <w:tcPr>
            <w:tcW w:w="1600" w:type="dxa"/>
            <w:tcBorders>
              <w:top w:val="nil"/>
              <w:left w:val="nil"/>
              <w:bottom w:val="single" w:sz="4" w:space="0" w:color="auto"/>
              <w:right w:val="single" w:sz="4" w:space="0" w:color="auto"/>
            </w:tcBorders>
            <w:shd w:val="clear" w:color="auto" w:fill="auto"/>
            <w:noWrap/>
            <w:vAlign w:val="center"/>
            <w:hideMark/>
          </w:tcPr>
          <w:p w14:paraId="4C3FD8F1" w14:textId="77777777" w:rsidR="00226AA5" w:rsidRPr="00226AA5" w:rsidRDefault="00226AA5" w:rsidP="00226AA5">
            <w:pPr>
              <w:rPr>
                <w:rFonts w:ascii="Calibri" w:eastAsia="Times New Roman" w:hAnsi="Calibri" w:cs="Times New Roman"/>
                <w:color w:val="000000"/>
                <w:sz w:val="22"/>
                <w:szCs w:val="22"/>
              </w:rPr>
            </w:pPr>
            <w:r w:rsidRPr="00226AA5">
              <w:rPr>
                <w:rFonts w:ascii="Calibri" w:eastAsia="Times New Roman" w:hAnsi="Calibri" w:cs="Times New Roman"/>
                <w:color w:val="000000"/>
                <w:sz w:val="22"/>
                <w:szCs w:val="22"/>
              </w:rPr>
              <w:t>Analyze</w:t>
            </w:r>
          </w:p>
        </w:tc>
        <w:tc>
          <w:tcPr>
            <w:tcW w:w="3800" w:type="dxa"/>
            <w:tcBorders>
              <w:top w:val="nil"/>
              <w:left w:val="nil"/>
              <w:bottom w:val="single" w:sz="4" w:space="0" w:color="auto"/>
              <w:right w:val="single" w:sz="4" w:space="0" w:color="auto"/>
            </w:tcBorders>
            <w:shd w:val="clear" w:color="auto" w:fill="auto"/>
            <w:noWrap/>
            <w:vAlign w:val="center"/>
            <w:hideMark/>
          </w:tcPr>
          <w:p w14:paraId="487270BD" w14:textId="77777777" w:rsidR="00226AA5" w:rsidRPr="00226AA5" w:rsidRDefault="00DA3B34" w:rsidP="00226AA5">
            <w:pPr>
              <w:rPr>
                <w:rFonts w:ascii="Calibri" w:eastAsia="Times New Roman" w:hAnsi="Calibri" w:cs="Times New Roman"/>
                <w:color w:val="000000"/>
                <w:sz w:val="22"/>
                <w:szCs w:val="22"/>
              </w:rPr>
            </w:pPr>
            <w:hyperlink r:id="rId22" w:history="1">
              <w:r w:rsidR="00E56547" w:rsidRPr="00081FEE">
                <w:rPr>
                  <w:rStyle w:val="Hyperlink"/>
                  <w:rFonts w:ascii="Calibri" w:eastAsia="Times New Roman" w:hAnsi="Calibri" w:cs="Times New Roman"/>
                  <w:sz w:val="22"/>
                  <w:szCs w:val="22"/>
                </w:rPr>
                <w:t>bob@analyzecorp.com</w:t>
              </w:r>
            </w:hyperlink>
          </w:p>
        </w:tc>
      </w:tr>
      <w:tr w:rsidR="00226AA5" w:rsidRPr="00226AA5" w14:paraId="2A4338E6" w14:textId="77777777" w:rsidTr="00226AA5">
        <w:trPr>
          <w:trHeight w:val="31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47A486D" w14:textId="77777777" w:rsidR="00226AA5" w:rsidRPr="00226AA5" w:rsidRDefault="00226AA5" w:rsidP="00226AA5">
            <w:pPr>
              <w:rPr>
                <w:rFonts w:ascii="Calibri" w:eastAsia="Times New Roman" w:hAnsi="Calibri" w:cs="Times New Roman"/>
                <w:color w:val="000000"/>
                <w:sz w:val="22"/>
                <w:szCs w:val="22"/>
              </w:rPr>
            </w:pPr>
            <w:r w:rsidRPr="00226AA5">
              <w:rPr>
                <w:rFonts w:ascii="Calibri" w:eastAsia="Times New Roman" w:hAnsi="Calibri" w:cs="Times New Roman"/>
                <w:color w:val="000000"/>
                <w:sz w:val="22"/>
                <w:szCs w:val="22"/>
              </w:rPr>
              <w:t>David Pearl</w:t>
            </w:r>
          </w:p>
        </w:tc>
        <w:tc>
          <w:tcPr>
            <w:tcW w:w="1600" w:type="dxa"/>
            <w:tcBorders>
              <w:top w:val="nil"/>
              <w:left w:val="nil"/>
              <w:bottom w:val="single" w:sz="4" w:space="0" w:color="auto"/>
              <w:right w:val="single" w:sz="4" w:space="0" w:color="auto"/>
            </w:tcBorders>
            <w:shd w:val="clear" w:color="auto" w:fill="auto"/>
            <w:noWrap/>
            <w:vAlign w:val="center"/>
            <w:hideMark/>
          </w:tcPr>
          <w:p w14:paraId="62392C34" w14:textId="77777777" w:rsidR="00226AA5" w:rsidRPr="00226AA5" w:rsidRDefault="00226AA5" w:rsidP="00226AA5">
            <w:pPr>
              <w:rPr>
                <w:rFonts w:ascii="Calibri" w:eastAsia="Times New Roman" w:hAnsi="Calibri" w:cs="Times New Roman"/>
                <w:color w:val="000000"/>
                <w:sz w:val="22"/>
                <w:szCs w:val="22"/>
              </w:rPr>
            </w:pPr>
            <w:r w:rsidRPr="00226AA5">
              <w:rPr>
                <w:rFonts w:ascii="Calibri" w:eastAsia="Times New Roman" w:hAnsi="Calibri" w:cs="Times New Roman"/>
                <w:color w:val="000000"/>
                <w:sz w:val="22"/>
                <w:szCs w:val="22"/>
              </w:rPr>
              <w:t>NOAA</w:t>
            </w:r>
          </w:p>
        </w:tc>
        <w:tc>
          <w:tcPr>
            <w:tcW w:w="3800" w:type="dxa"/>
            <w:tcBorders>
              <w:top w:val="nil"/>
              <w:left w:val="nil"/>
              <w:bottom w:val="single" w:sz="4" w:space="0" w:color="auto"/>
              <w:right w:val="single" w:sz="4" w:space="0" w:color="auto"/>
            </w:tcBorders>
            <w:shd w:val="clear" w:color="auto" w:fill="auto"/>
            <w:noWrap/>
            <w:vAlign w:val="center"/>
            <w:hideMark/>
          </w:tcPr>
          <w:p w14:paraId="46619FFB" w14:textId="77777777" w:rsidR="00226AA5" w:rsidRPr="00226AA5" w:rsidRDefault="00DA3B34" w:rsidP="00226AA5">
            <w:pPr>
              <w:rPr>
                <w:rFonts w:ascii="Calibri" w:eastAsia="Times New Roman" w:hAnsi="Calibri" w:cs="Times New Roman"/>
                <w:color w:val="000000"/>
                <w:sz w:val="22"/>
                <w:szCs w:val="22"/>
              </w:rPr>
            </w:pPr>
            <w:hyperlink r:id="rId23" w:history="1">
              <w:r w:rsidR="00E56547" w:rsidRPr="00081FEE">
                <w:rPr>
                  <w:rStyle w:val="Hyperlink"/>
                  <w:rFonts w:ascii="Calibri" w:eastAsia="Times New Roman" w:hAnsi="Calibri" w:cs="Times New Roman"/>
                  <w:sz w:val="22"/>
                  <w:szCs w:val="22"/>
                </w:rPr>
                <w:t>david.pearl@noaa.gov</w:t>
              </w:r>
            </w:hyperlink>
          </w:p>
        </w:tc>
      </w:tr>
      <w:tr w:rsidR="00226AA5" w:rsidRPr="00226AA5" w14:paraId="1DE838CE" w14:textId="77777777" w:rsidTr="00226AA5">
        <w:trPr>
          <w:trHeight w:val="31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FEAABCA" w14:textId="77777777" w:rsidR="00226AA5" w:rsidRPr="00226AA5" w:rsidRDefault="00226AA5" w:rsidP="00226AA5">
            <w:pPr>
              <w:rPr>
                <w:rFonts w:ascii="Calibri" w:eastAsia="Times New Roman" w:hAnsi="Calibri" w:cs="Times New Roman"/>
                <w:color w:val="000000"/>
                <w:sz w:val="22"/>
                <w:szCs w:val="22"/>
              </w:rPr>
            </w:pPr>
            <w:r w:rsidRPr="00226AA5">
              <w:rPr>
                <w:rFonts w:ascii="Calibri" w:eastAsia="Times New Roman" w:hAnsi="Calibri" w:cs="Times New Roman"/>
                <w:color w:val="000000"/>
                <w:sz w:val="22"/>
                <w:szCs w:val="22"/>
              </w:rPr>
              <w:t>Dino Lorenzini</w:t>
            </w:r>
          </w:p>
        </w:tc>
        <w:tc>
          <w:tcPr>
            <w:tcW w:w="1600" w:type="dxa"/>
            <w:tcBorders>
              <w:top w:val="nil"/>
              <w:left w:val="nil"/>
              <w:bottom w:val="single" w:sz="4" w:space="0" w:color="auto"/>
              <w:right w:val="single" w:sz="4" w:space="0" w:color="auto"/>
            </w:tcBorders>
            <w:shd w:val="clear" w:color="auto" w:fill="auto"/>
            <w:noWrap/>
            <w:vAlign w:val="center"/>
            <w:hideMark/>
          </w:tcPr>
          <w:p w14:paraId="18CD553A" w14:textId="77777777" w:rsidR="00226AA5" w:rsidRPr="00226AA5" w:rsidRDefault="00226AA5" w:rsidP="00226AA5">
            <w:pPr>
              <w:rPr>
                <w:rFonts w:ascii="Calibri" w:eastAsia="Times New Roman" w:hAnsi="Calibri" w:cs="Times New Roman"/>
                <w:color w:val="000000"/>
                <w:sz w:val="22"/>
                <w:szCs w:val="22"/>
              </w:rPr>
            </w:pPr>
            <w:r w:rsidRPr="00226AA5">
              <w:rPr>
                <w:rFonts w:ascii="Calibri" w:eastAsia="Times New Roman" w:hAnsi="Calibri" w:cs="Times New Roman"/>
                <w:color w:val="000000"/>
                <w:sz w:val="22"/>
                <w:szCs w:val="22"/>
              </w:rPr>
              <w:t>SpaceQuest</w:t>
            </w:r>
          </w:p>
        </w:tc>
        <w:tc>
          <w:tcPr>
            <w:tcW w:w="3800" w:type="dxa"/>
            <w:tcBorders>
              <w:top w:val="nil"/>
              <w:left w:val="nil"/>
              <w:bottom w:val="single" w:sz="4" w:space="0" w:color="auto"/>
              <w:right w:val="single" w:sz="4" w:space="0" w:color="auto"/>
            </w:tcBorders>
            <w:shd w:val="clear" w:color="auto" w:fill="auto"/>
            <w:noWrap/>
            <w:vAlign w:val="center"/>
            <w:hideMark/>
          </w:tcPr>
          <w:p w14:paraId="184B5AD4" w14:textId="77777777" w:rsidR="00226AA5" w:rsidRPr="00226AA5" w:rsidRDefault="00DA3B34" w:rsidP="00226AA5">
            <w:pPr>
              <w:rPr>
                <w:rFonts w:ascii="Calibri" w:eastAsia="Times New Roman" w:hAnsi="Calibri" w:cs="Times New Roman"/>
                <w:color w:val="000000"/>
                <w:sz w:val="22"/>
                <w:szCs w:val="22"/>
              </w:rPr>
            </w:pPr>
            <w:hyperlink r:id="rId24" w:history="1">
              <w:r w:rsidR="00E56547" w:rsidRPr="00081FEE">
                <w:rPr>
                  <w:rStyle w:val="Hyperlink"/>
                  <w:rFonts w:ascii="Calibri" w:eastAsia="Times New Roman" w:hAnsi="Calibri" w:cs="Times New Roman"/>
                  <w:sz w:val="22"/>
                  <w:szCs w:val="22"/>
                </w:rPr>
                <w:t>dino@spacequest.com</w:t>
              </w:r>
            </w:hyperlink>
          </w:p>
        </w:tc>
      </w:tr>
      <w:tr w:rsidR="00226AA5" w:rsidRPr="00226AA5" w14:paraId="44B8610B" w14:textId="77777777" w:rsidTr="00226AA5">
        <w:trPr>
          <w:trHeight w:val="31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0D7FCBE" w14:textId="77777777" w:rsidR="00226AA5" w:rsidRPr="00226AA5" w:rsidRDefault="00226AA5" w:rsidP="00226AA5">
            <w:pPr>
              <w:rPr>
                <w:rFonts w:ascii="Calibri" w:eastAsia="Times New Roman" w:hAnsi="Calibri" w:cs="Times New Roman"/>
                <w:color w:val="000000"/>
                <w:sz w:val="22"/>
                <w:szCs w:val="22"/>
              </w:rPr>
            </w:pPr>
            <w:r w:rsidRPr="00226AA5">
              <w:rPr>
                <w:rFonts w:ascii="Calibri" w:eastAsia="Times New Roman" w:hAnsi="Calibri" w:cs="Times New Roman"/>
                <w:color w:val="000000"/>
                <w:sz w:val="22"/>
                <w:szCs w:val="22"/>
              </w:rPr>
              <w:t>Ed Lorenzini</w:t>
            </w:r>
          </w:p>
        </w:tc>
        <w:tc>
          <w:tcPr>
            <w:tcW w:w="1600" w:type="dxa"/>
            <w:tcBorders>
              <w:top w:val="nil"/>
              <w:left w:val="nil"/>
              <w:bottom w:val="single" w:sz="4" w:space="0" w:color="auto"/>
              <w:right w:val="single" w:sz="4" w:space="0" w:color="auto"/>
            </w:tcBorders>
            <w:shd w:val="clear" w:color="auto" w:fill="auto"/>
            <w:noWrap/>
            <w:vAlign w:val="center"/>
            <w:hideMark/>
          </w:tcPr>
          <w:p w14:paraId="2907F0EC" w14:textId="77777777" w:rsidR="00226AA5" w:rsidRPr="00226AA5" w:rsidRDefault="00226AA5" w:rsidP="00226AA5">
            <w:pPr>
              <w:rPr>
                <w:rFonts w:ascii="Calibri" w:eastAsia="Times New Roman" w:hAnsi="Calibri" w:cs="Times New Roman"/>
                <w:color w:val="000000"/>
                <w:sz w:val="22"/>
                <w:szCs w:val="22"/>
              </w:rPr>
            </w:pPr>
            <w:r w:rsidRPr="00226AA5">
              <w:rPr>
                <w:rFonts w:ascii="Calibri" w:eastAsia="Times New Roman" w:hAnsi="Calibri" w:cs="Times New Roman"/>
                <w:color w:val="000000"/>
                <w:sz w:val="22"/>
                <w:szCs w:val="22"/>
              </w:rPr>
              <w:t>Analyze</w:t>
            </w:r>
          </w:p>
        </w:tc>
        <w:tc>
          <w:tcPr>
            <w:tcW w:w="3800" w:type="dxa"/>
            <w:tcBorders>
              <w:top w:val="nil"/>
              <w:left w:val="nil"/>
              <w:bottom w:val="single" w:sz="4" w:space="0" w:color="auto"/>
              <w:right w:val="single" w:sz="4" w:space="0" w:color="auto"/>
            </w:tcBorders>
            <w:shd w:val="clear" w:color="auto" w:fill="auto"/>
            <w:noWrap/>
            <w:vAlign w:val="center"/>
            <w:hideMark/>
          </w:tcPr>
          <w:p w14:paraId="30B256CA" w14:textId="77777777" w:rsidR="00226AA5" w:rsidRPr="00226AA5" w:rsidRDefault="00DA3B34" w:rsidP="00226AA5">
            <w:pPr>
              <w:rPr>
                <w:rFonts w:ascii="Calibri" w:eastAsia="Times New Roman" w:hAnsi="Calibri" w:cs="Times New Roman"/>
                <w:color w:val="000000"/>
                <w:sz w:val="22"/>
                <w:szCs w:val="22"/>
              </w:rPr>
            </w:pPr>
            <w:hyperlink r:id="rId25" w:history="1">
              <w:r w:rsidR="00E56547" w:rsidRPr="00081FEE">
                <w:rPr>
                  <w:rStyle w:val="Hyperlink"/>
                  <w:rFonts w:ascii="Calibri" w:eastAsia="Times New Roman" w:hAnsi="Calibri" w:cs="Times New Roman"/>
                  <w:sz w:val="22"/>
                  <w:szCs w:val="22"/>
                </w:rPr>
                <w:t>ed@analyzecorp.com</w:t>
              </w:r>
            </w:hyperlink>
          </w:p>
        </w:tc>
      </w:tr>
      <w:tr w:rsidR="00226AA5" w:rsidRPr="00226AA5" w14:paraId="5605410D" w14:textId="77777777" w:rsidTr="00226AA5">
        <w:trPr>
          <w:trHeight w:val="31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06FBEC8" w14:textId="77777777" w:rsidR="00226AA5" w:rsidRPr="00226AA5" w:rsidRDefault="00226AA5" w:rsidP="00226AA5">
            <w:pPr>
              <w:rPr>
                <w:rFonts w:ascii="Calibri" w:eastAsia="Times New Roman" w:hAnsi="Calibri" w:cs="Times New Roman"/>
                <w:color w:val="000000"/>
                <w:sz w:val="22"/>
                <w:szCs w:val="22"/>
              </w:rPr>
            </w:pPr>
            <w:proofErr w:type="gramStart"/>
            <w:r w:rsidRPr="00226AA5">
              <w:rPr>
                <w:rFonts w:ascii="Calibri" w:eastAsia="Times New Roman" w:hAnsi="Calibri" w:cs="Times New Roman"/>
                <w:color w:val="000000"/>
                <w:sz w:val="22"/>
                <w:szCs w:val="22"/>
              </w:rPr>
              <w:t>Greg  Cruze</w:t>
            </w:r>
            <w:proofErr w:type="gramEnd"/>
          </w:p>
        </w:tc>
        <w:tc>
          <w:tcPr>
            <w:tcW w:w="1600" w:type="dxa"/>
            <w:tcBorders>
              <w:top w:val="nil"/>
              <w:left w:val="nil"/>
              <w:bottom w:val="single" w:sz="4" w:space="0" w:color="auto"/>
              <w:right w:val="single" w:sz="4" w:space="0" w:color="auto"/>
            </w:tcBorders>
            <w:shd w:val="clear" w:color="auto" w:fill="auto"/>
            <w:noWrap/>
            <w:vAlign w:val="center"/>
            <w:hideMark/>
          </w:tcPr>
          <w:p w14:paraId="09F6EC0E" w14:textId="77777777" w:rsidR="00226AA5" w:rsidRPr="00226AA5" w:rsidRDefault="00226AA5" w:rsidP="00226AA5">
            <w:pPr>
              <w:rPr>
                <w:rFonts w:ascii="Calibri" w:eastAsia="Times New Roman" w:hAnsi="Calibri" w:cs="Times New Roman"/>
                <w:color w:val="000000"/>
                <w:sz w:val="22"/>
                <w:szCs w:val="22"/>
              </w:rPr>
            </w:pPr>
            <w:r w:rsidRPr="00226AA5">
              <w:rPr>
                <w:rFonts w:ascii="Calibri" w:eastAsia="Times New Roman" w:hAnsi="Calibri" w:cs="Times New Roman"/>
                <w:color w:val="000000"/>
                <w:sz w:val="22"/>
                <w:szCs w:val="22"/>
              </w:rPr>
              <w:t>Greenline</w:t>
            </w:r>
          </w:p>
        </w:tc>
        <w:tc>
          <w:tcPr>
            <w:tcW w:w="3800" w:type="dxa"/>
            <w:tcBorders>
              <w:top w:val="nil"/>
              <w:left w:val="nil"/>
              <w:bottom w:val="single" w:sz="4" w:space="0" w:color="auto"/>
              <w:right w:val="single" w:sz="4" w:space="0" w:color="auto"/>
            </w:tcBorders>
            <w:shd w:val="clear" w:color="auto" w:fill="auto"/>
            <w:noWrap/>
            <w:vAlign w:val="center"/>
            <w:hideMark/>
          </w:tcPr>
          <w:p w14:paraId="60CA900E" w14:textId="77777777" w:rsidR="00226AA5" w:rsidRPr="00226AA5" w:rsidRDefault="00DA3B34" w:rsidP="00587D4A">
            <w:pPr>
              <w:rPr>
                <w:rFonts w:ascii="Calibri" w:eastAsia="Times New Roman" w:hAnsi="Calibri" w:cs="Times New Roman"/>
                <w:color w:val="000000"/>
                <w:sz w:val="22"/>
                <w:szCs w:val="22"/>
              </w:rPr>
            </w:pPr>
            <w:hyperlink r:id="rId26" w:history="1">
              <w:r w:rsidR="00E56547" w:rsidRPr="00081FEE">
                <w:rPr>
                  <w:rStyle w:val="Hyperlink"/>
                  <w:rFonts w:ascii="Calibri" w:eastAsia="Times New Roman" w:hAnsi="Calibri" w:cs="Times New Roman"/>
                  <w:sz w:val="22"/>
                  <w:szCs w:val="22"/>
                </w:rPr>
                <w:t>greg.cruze@greenlinesystems.com</w:t>
              </w:r>
            </w:hyperlink>
          </w:p>
        </w:tc>
      </w:tr>
      <w:tr w:rsidR="00226AA5" w:rsidRPr="00226AA5" w14:paraId="5EF844F6" w14:textId="77777777" w:rsidTr="00226AA5">
        <w:trPr>
          <w:trHeight w:val="31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29D7301" w14:textId="77777777" w:rsidR="00226AA5" w:rsidRPr="00226AA5" w:rsidRDefault="00226AA5" w:rsidP="00226AA5">
            <w:pPr>
              <w:rPr>
                <w:rFonts w:ascii="Calibri" w:eastAsia="Times New Roman" w:hAnsi="Calibri" w:cs="Times New Roman"/>
                <w:color w:val="000000"/>
                <w:sz w:val="22"/>
                <w:szCs w:val="22"/>
              </w:rPr>
            </w:pPr>
            <w:r w:rsidRPr="00226AA5">
              <w:rPr>
                <w:rFonts w:ascii="Calibri" w:eastAsia="Times New Roman" w:hAnsi="Calibri" w:cs="Times New Roman"/>
                <w:color w:val="000000"/>
                <w:sz w:val="22"/>
                <w:szCs w:val="22"/>
              </w:rPr>
              <w:t>Greg Flessate</w:t>
            </w:r>
          </w:p>
        </w:tc>
        <w:tc>
          <w:tcPr>
            <w:tcW w:w="1600" w:type="dxa"/>
            <w:tcBorders>
              <w:top w:val="nil"/>
              <w:left w:val="nil"/>
              <w:bottom w:val="single" w:sz="4" w:space="0" w:color="auto"/>
              <w:right w:val="single" w:sz="4" w:space="0" w:color="auto"/>
            </w:tcBorders>
            <w:shd w:val="clear" w:color="auto" w:fill="auto"/>
            <w:noWrap/>
            <w:vAlign w:val="center"/>
            <w:hideMark/>
          </w:tcPr>
          <w:p w14:paraId="0D51BAB1" w14:textId="77777777" w:rsidR="00226AA5" w:rsidRPr="00226AA5" w:rsidRDefault="00226AA5" w:rsidP="00226AA5">
            <w:pPr>
              <w:rPr>
                <w:rFonts w:ascii="Calibri" w:eastAsia="Times New Roman" w:hAnsi="Calibri" w:cs="Times New Roman"/>
                <w:color w:val="000000"/>
                <w:sz w:val="22"/>
                <w:szCs w:val="22"/>
              </w:rPr>
            </w:pPr>
            <w:r w:rsidRPr="00226AA5">
              <w:rPr>
                <w:rFonts w:ascii="Calibri" w:eastAsia="Times New Roman" w:hAnsi="Calibri" w:cs="Times New Roman"/>
                <w:color w:val="000000"/>
                <w:sz w:val="22"/>
                <w:szCs w:val="22"/>
              </w:rPr>
              <w:t>Orbcomm</w:t>
            </w:r>
          </w:p>
        </w:tc>
        <w:tc>
          <w:tcPr>
            <w:tcW w:w="3800" w:type="dxa"/>
            <w:tcBorders>
              <w:top w:val="nil"/>
              <w:left w:val="nil"/>
              <w:bottom w:val="single" w:sz="4" w:space="0" w:color="auto"/>
              <w:right w:val="single" w:sz="4" w:space="0" w:color="auto"/>
            </w:tcBorders>
            <w:shd w:val="clear" w:color="auto" w:fill="auto"/>
            <w:noWrap/>
            <w:vAlign w:val="center"/>
            <w:hideMark/>
          </w:tcPr>
          <w:p w14:paraId="1373DD2A" w14:textId="77777777" w:rsidR="00226AA5" w:rsidRPr="00226AA5" w:rsidRDefault="00DA3B34" w:rsidP="00587D4A">
            <w:pPr>
              <w:rPr>
                <w:rFonts w:ascii="Calibri" w:eastAsia="Times New Roman" w:hAnsi="Calibri" w:cs="Times New Roman"/>
                <w:color w:val="000000"/>
                <w:sz w:val="22"/>
                <w:szCs w:val="22"/>
              </w:rPr>
            </w:pPr>
            <w:hyperlink r:id="rId27" w:history="1">
              <w:r w:rsidR="00E56547" w:rsidRPr="00081FEE">
                <w:rPr>
                  <w:rStyle w:val="Hyperlink"/>
                  <w:rFonts w:ascii="Calibri" w:eastAsia="Times New Roman" w:hAnsi="Calibri" w:cs="Times New Roman"/>
                  <w:sz w:val="22"/>
                  <w:szCs w:val="22"/>
                </w:rPr>
                <w:t>flessate.greg@orbcomm.com</w:t>
              </w:r>
            </w:hyperlink>
          </w:p>
        </w:tc>
      </w:tr>
      <w:tr w:rsidR="00226AA5" w:rsidRPr="00226AA5" w14:paraId="0E24629C" w14:textId="77777777" w:rsidTr="00226AA5">
        <w:trPr>
          <w:trHeight w:val="31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57A6DC0" w14:textId="77777777" w:rsidR="00226AA5" w:rsidRPr="00226AA5" w:rsidRDefault="00226AA5" w:rsidP="00226AA5">
            <w:pPr>
              <w:rPr>
                <w:rFonts w:ascii="Calibri" w:eastAsia="Times New Roman" w:hAnsi="Calibri" w:cs="Times New Roman"/>
                <w:color w:val="000000"/>
                <w:sz w:val="22"/>
                <w:szCs w:val="22"/>
              </w:rPr>
            </w:pPr>
            <w:r w:rsidRPr="00226AA5">
              <w:rPr>
                <w:rFonts w:ascii="Calibri" w:eastAsia="Times New Roman" w:hAnsi="Calibri" w:cs="Times New Roman"/>
                <w:color w:val="000000"/>
                <w:sz w:val="22"/>
                <w:szCs w:val="22"/>
              </w:rPr>
              <w:t>Jennifer Austin</w:t>
            </w:r>
          </w:p>
        </w:tc>
        <w:tc>
          <w:tcPr>
            <w:tcW w:w="1600" w:type="dxa"/>
            <w:tcBorders>
              <w:top w:val="nil"/>
              <w:left w:val="nil"/>
              <w:bottom w:val="single" w:sz="4" w:space="0" w:color="auto"/>
              <w:right w:val="single" w:sz="4" w:space="0" w:color="auto"/>
            </w:tcBorders>
            <w:shd w:val="clear" w:color="auto" w:fill="auto"/>
            <w:noWrap/>
            <w:vAlign w:val="center"/>
            <w:hideMark/>
          </w:tcPr>
          <w:p w14:paraId="74D15D87" w14:textId="77777777" w:rsidR="00226AA5" w:rsidRPr="00226AA5" w:rsidRDefault="00226AA5" w:rsidP="00226AA5">
            <w:pPr>
              <w:rPr>
                <w:rFonts w:ascii="Calibri" w:eastAsia="Times New Roman" w:hAnsi="Calibri" w:cs="Times New Roman"/>
                <w:color w:val="000000"/>
                <w:sz w:val="22"/>
                <w:szCs w:val="22"/>
              </w:rPr>
            </w:pPr>
            <w:r w:rsidRPr="00226AA5">
              <w:rPr>
                <w:rFonts w:ascii="Calibri" w:eastAsia="Times New Roman" w:hAnsi="Calibri" w:cs="Times New Roman"/>
                <w:color w:val="000000"/>
                <w:sz w:val="22"/>
                <w:szCs w:val="22"/>
              </w:rPr>
              <w:t>Google</w:t>
            </w:r>
          </w:p>
        </w:tc>
        <w:tc>
          <w:tcPr>
            <w:tcW w:w="3800" w:type="dxa"/>
            <w:tcBorders>
              <w:top w:val="nil"/>
              <w:left w:val="nil"/>
              <w:bottom w:val="single" w:sz="4" w:space="0" w:color="auto"/>
              <w:right w:val="single" w:sz="4" w:space="0" w:color="auto"/>
            </w:tcBorders>
            <w:shd w:val="clear" w:color="auto" w:fill="auto"/>
            <w:noWrap/>
            <w:vAlign w:val="center"/>
            <w:hideMark/>
          </w:tcPr>
          <w:p w14:paraId="1EFDEAC6" w14:textId="77777777" w:rsidR="00226AA5" w:rsidRPr="00226AA5" w:rsidRDefault="00DA3B34" w:rsidP="00226AA5">
            <w:pPr>
              <w:rPr>
                <w:rFonts w:ascii="Calibri" w:eastAsia="Times New Roman" w:hAnsi="Calibri" w:cs="Times New Roman"/>
                <w:color w:val="000000"/>
                <w:sz w:val="22"/>
                <w:szCs w:val="22"/>
              </w:rPr>
            </w:pPr>
            <w:hyperlink r:id="rId28" w:history="1">
              <w:r w:rsidR="00E56547" w:rsidRPr="00081FEE">
                <w:rPr>
                  <w:rStyle w:val="Hyperlink"/>
                  <w:rFonts w:ascii="Calibri" w:eastAsia="Times New Roman" w:hAnsi="Calibri" w:cs="Times New Roman"/>
                  <w:sz w:val="22"/>
                  <w:szCs w:val="22"/>
                </w:rPr>
                <w:t>jaustin@gmail.com</w:t>
              </w:r>
            </w:hyperlink>
          </w:p>
        </w:tc>
      </w:tr>
      <w:tr w:rsidR="00226AA5" w:rsidRPr="00226AA5" w14:paraId="5A462282" w14:textId="77777777" w:rsidTr="00226AA5">
        <w:trPr>
          <w:trHeight w:val="31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4E7A263" w14:textId="77777777" w:rsidR="00226AA5" w:rsidRPr="00226AA5" w:rsidRDefault="00226AA5" w:rsidP="00226AA5">
            <w:pPr>
              <w:rPr>
                <w:rFonts w:ascii="Calibri" w:eastAsia="Times New Roman" w:hAnsi="Calibri" w:cs="Times New Roman"/>
                <w:color w:val="000000"/>
                <w:sz w:val="22"/>
                <w:szCs w:val="22"/>
              </w:rPr>
            </w:pPr>
            <w:r w:rsidRPr="00226AA5">
              <w:rPr>
                <w:rFonts w:ascii="Calibri" w:eastAsia="Times New Roman" w:hAnsi="Calibri" w:cs="Times New Roman"/>
                <w:color w:val="000000"/>
                <w:sz w:val="22"/>
                <w:szCs w:val="22"/>
              </w:rPr>
              <w:t>Joe Butt</w:t>
            </w:r>
          </w:p>
        </w:tc>
        <w:tc>
          <w:tcPr>
            <w:tcW w:w="1600" w:type="dxa"/>
            <w:tcBorders>
              <w:top w:val="nil"/>
              <w:left w:val="nil"/>
              <w:bottom w:val="single" w:sz="4" w:space="0" w:color="auto"/>
              <w:right w:val="single" w:sz="4" w:space="0" w:color="auto"/>
            </w:tcBorders>
            <w:shd w:val="clear" w:color="auto" w:fill="auto"/>
            <w:noWrap/>
            <w:vAlign w:val="center"/>
            <w:hideMark/>
          </w:tcPr>
          <w:p w14:paraId="654D6DC7" w14:textId="77777777" w:rsidR="00226AA5" w:rsidRPr="00226AA5" w:rsidRDefault="00226AA5" w:rsidP="00226AA5">
            <w:pPr>
              <w:rPr>
                <w:rFonts w:ascii="Calibri" w:eastAsia="Times New Roman" w:hAnsi="Calibri" w:cs="Times New Roman"/>
                <w:color w:val="000000"/>
                <w:sz w:val="22"/>
                <w:szCs w:val="22"/>
              </w:rPr>
            </w:pPr>
            <w:r w:rsidRPr="00226AA5">
              <w:rPr>
                <w:rFonts w:ascii="Calibri" w:eastAsia="Times New Roman" w:hAnsi="Calibri" w:cs="Times New Roman"/>
                <w:color w:val="000000"/>
                <w:sz w:val="22"/>
                <w:szCs w:val="22"/>
              </w:rPr>
              <w:t>Analyze</w:t>
            </w:r>
          </w:p>
        </w:tc>
        <w:tc>
          <w:tcPr>
            <w:tcW w:w="3800" w:type="dxa"/>
            <w:tcBorders>
              <w:top w:val="nil"/>
              <w:left w:val="nil"/>
              <w:bottom w:val="single" w:sz="4" w:space="0" w:color="auto"/>
              <w:right w:val="single" w:sz="4" w:space="0" w:color="auto"/>
            </w:tcBorders>
            <w:shd w:val="clear" w:color="auto" w:fill="auto"/>
            <w:noWrap/>
            <w:vAlign w:val="center"/>
            <w:hideMark/>
          </w:tcPr>
          <w:p w14:paraId="667965E0" w14:textId="77777777" w:rsidR="00226AA5" w:rsidRPr="00226AA5" w:rsidRDefault="00DA3B34" w:rsidP="00226AA5">
            <w:pPr>
              <w:rPr>
                <w:rFonts w:ascii="Calibri" w:eastAsia="Times New Roman" w:hAnsi="Calibri" w:cs="Times New Roman"/>
                <w:color w:val="000000"/>
                <w:sz w:val="22"/>
                <w:szCs w:val="22"/>
              </w:rPr>
            </w:pPr>
            <w:hyperlink r:id="rId29" w:history="1">
              <w:r w:rsidR="00E56547" w:rsidRPr="00081FEE">
                <w:rPr>
                  <w:rStyle w:val="Hyperlink"/>
                  <w:rFonts w:ascii="Calibri" w:eastAsia="Times New Roman" w:hAnsi="Calibri" w:cs="Times New Roman"/>
                  <w:sz w:val="22"/>
                  <w:szCs w:val="22"/>
                </w:rPr>
                <w:t>joseph.butt@anaylzecorp.com</w:t>
              </w:r>
            </w:hyperlink>
          </w:p>
        </w:tc>
      </w:tr>
      <w:tr w:rsidR="00226AA5" w:rsidRPr="00226AA5" w14:paraId="0012239A" w14:textId="77777777" w:rsidTr="00226AA5">
        <w:trPr>
          <w:trHeight w:val="31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FA6B0CA" w14:textId="77777777" w:rsidR="00226AA5" w:rsidRPr="00226AA5" w:rsidRDefault="00226AA5" w:rsidP="00226AA5">
            <w:pPr>
              <w:rPr>
                <w:rFonts w:ascii="Calibri" w:eastAsia="Times New Roman" w:hAnsi="Calibri" w:cs="Times New Roman"/>
                <w:color w:val="000000"/>
                <w:sz w:val="22"/>
                <w:szCs w:val="22"/>
              </w:rPr>
            </w:pPr>
            <w:r w:rsidRPr="00226AA5">
              <w:rPr>
                <w:rFonts w:ascii="Calibri" w:eastAsia="Times New Roman" w:hAnsi="Calibri" w:cs="Times New Roman"/>
                <w:color w:val="000000"/>
                <w:sz w:val="22"/>
                <w:szCs w:val="22"/>
              </w:rPr>
              <w:t>John Amos</w:t>
            </w:r>
          </w:p>
        </w:tc>
        <w:tc>
          <w:tcPr>
            <w:tcW w:w="1600" w:type="dxa"/>
            <w:tcBorders>
              <w:top w:val="nil"/>
              <w:left w:val="nil"/>
              <w:bottom w:val="single" w:sz="4" w:space="0" w:color="auto"/>
              <w:right w:val="single" w:sz="4" w:space="0" w:color="auto"/>
            </w:tcBorders>
            <w:shd w:val="clear" w:color="auto" w:fill="auto"/>
            <w:noWrap/>
            <w:vAlign w:val="center"/>
            <w:hideMark/>
          </w:tcPr>
          <w:p w14:paraId="48D90DDF" w14:textId="77777777" w:rsidR="00226AA5" w:rsidRPr="00226AA5" w:rsidRDefault="00226AA5" w:rsidP="00226AA5">
            <w:pPr>
              <w:rPr>
                <w:rFonts w:ascii="Calibri" w:eastAsia="Times New Roman" w:hAnsi="Calibri" w:cs="Times New Roman"/>
                <w:color w:val="000000"/>
                <w:sz w:val="22"/>
                <w:szCs w:val="22"/>
              </w:rPr>
            </w:pPr>
            <w:r w:rsidRPr="00226AA5">
              <w:rPr>
                <w:rFonts w:ascii="Calibri" w:eastAsia="Times New Roman" w:hAnsi="Calibri" w:cs="Times New Roman"/>
                <w:color w:val="000000"/>
                <w:sz w:val="22"/>
                <w:szCs w:val="22"/>
              </w:rPr>
              <w:t>SkyTruth</w:t>
            </w:r>
          </w:p>
        </w:tc>
        <w:tc>
          <w:tcPr>
            <w:tcW w:w="3800" w:type="dxa"/>
            <w:tcBorders>
              <w:top w:val="nil"/>
              <w:left w:val="nil"/>
              <w:bottom w:val="single" w:sz="4" w:space="0" w:color="auto"/>
              <w:right w:val="single" w:sz="4" w:space="0" w:color="auto"/>
            </w:tcBorders>
            <w:shd w:val="clear" w:color="auto" w:fill="auto"/>
            <w:noWrap/>
            <w:vAlign w:val="center"/>
            <w:hideMark/>
          </w:tcPr>
          <w:p w14:paraId="49F611B5" w14:textId="77777777" w:rsidR="00226AA5" w:rsidRPr="00226AA5" w:rsidRDefault="00DA3B34" w:rsidP="00226AA5">
            <w:pPr>
              <w:rPr>
                <w:rFonts w:ascii="Calibri" w:eastAsia="Times New Roman" w:hAnsi="Calibri" w:cs="Times New Roman"/>
                <w:color w:val="000000"/>
                <w:sz w:val="22"/>
                <w:szCs w:val="22"/>
              </w:rPr>
            </w:pPr>
            <w:hyperlink r:id="rId30" w:history="1">
              <w:r w:rsidR="00E56547" w:rsidRPr="00081FEE">
                <w:rPr>
                  <w:rStyle w:val="Hyperlink"/>
                  <w:rFonts w:ascii="Calibri" w:eastAsia="Times New Roman" w:hAnsi="Calibri" w:cs="Times New Roman"/>
                  <w:sz w:val="22"/>
                  <w:szCs w:val="22"/>
                </w:rPr>
                <w:t>john@skytruth.org</w:t>
              </w:r>
            </w:hyperlink>
          </w:p>
        </w:tc>
      </w:tr>
      <w:tr w:rsidR="00226AA5" w:rsidRPr="00226AA5" w14:paraId="54967A7E" w14:textId="77777777" w:rsidTr="00226AA5">
        <w:trPr>
          <w:trHeight w:val="31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2EC6C10" w14:textId="77777777" w:rsidR="00226AA5" w:rsidRPr="00226AA5" w:rsidRDefault="00226AA5" w:rsidP="00226AA5">
            <w:pPr>
              <w:rPr>
                <w:rFonts w:ascii="Calibri" w:eastAsia="Times New Roman" w:hAnsi="Calibri" w:cs="Times New Roman"/>
                <w:color w:val="000000"/>
                <w:sz w:val="22"/>
                <w:szCs w:val="22"/>
              </w:rPr>
            </w:pPr>
            <w:r w:rsidRPr="00226AA5">
              <w:rPr>
                <w:rFonts w:ascii="Calibri" w:eastAsia="Times New Roman" w:hAnsi="Calibri" w:cs="Times New Roman"/>
                <w:color w:val="000000"/>
                <w:sz w:val="22"/>
                <w:szCs w:val="22"/>
              </w:rPr>
              <w:t>Meaghan Brosnan</w:t>
            </w:r>
          </w:p>
        </w:tc>
        <w:tc>
          <w:tcPr>
            <w:tcW w:w="1600" w:type="dxa"/>
            <w:tcBorders>
              <w:top w:val="nil"/>
              <w:left w:val="nil"/>
              <w:bottom w:val="single" w:sz="4" w:space="0" w:color="auto"/>
              <w:right w:val="single" w:sz="4" w:space="0" w:color="auto"/>
            </w:tcBorders>
            <w:shd w:val="clear" w:color="auto" w:fill="auto"/>
            <w:noWrap/>
            <w:vAlign w:val="center"/>
            <w:hideMark/>
          </w:tcPr>
          <w:p w14:paraId="52FA8697" w14:textId="77777777" w:rsidR="00226AA5" w:rsidRPr="00226AA5" w:rsidRDefault="00226AA5" w:rsidP="00226AA5">
            <w:pPr>
              <w:rPr>
                <w:rFonts w:ascii="Calibri" w:eastAsia="Times New Roman" w:hAnsi="Calibri" w:cs="Times New Roman"/>
                <w:color w:val="000000"/>
                <w:sz w:val="22"/>
                <w:szCs w:val="22"/>
              </w:rPr>
            </w:pPr>
            <w:r w:rsidRPr="00226AA5">
              <w:rPr>
                <w:rFonts w:ascii="Calibri" w:eastAsia="Times New Roman" w:hAnsi="Calibri" w:cs="Times New Roman"/>
                <w:color w:val="000000"/>
                <w:sz w:val="22"/>
                <w:szCs w:val="22"/>
              </w:rPr>
              <w:t>Pew Trust</w:t>
            </w:r>
          </w:p>
        </w:tc>
        <w:tc>
          <w:tcPr>
            <w:tcW w:w="3800" w:type="dxa"/>
            <w:tcBorders>
              <w:top w:val="nil"/>
              <w:left w:val="nil"/>
              <w:bottom w:val="single" w:sz="4" w:space="0" w:color="auto"/>
              <w:right w:val="single" w:sz="4" w:space="0" w:color="auto"/>
            </w:tcBorders>
            <w:shd w:val="clear" w:color="auto" w:fill="auto"/>
            <w:noWrap/>
            <w:vAlign w:val="center"/>
            <w:hideMark/>
          </w:tcPr>
          <w:p w14:paraId="700A4218" w14:textId="77777777" w:rsidR="00226AA5" w:rsidRPr="00226AA5" w:rsidRDefault="00DA3B34" w:rsidP="00226AA5">
            <w:pPr>
              <w:rPr>
                <w:rFonts w:ascii="Calibri" w:eastAsia="Times New Roman" w:hAnsi="Calibri" w:cs="Times New Roman"/>
                <w:color w:val="000000"/>
                <w:sz w:val="22"/>
                <w:szCs w:val="22"/>
              </w:rPr>
            </w:pPr>
            <w:hyperlink r:id="rId31" w:history="1">
              <w:r w:rsidR="00E56547" w:rsidRPr="00081FEE">
                <w:rPr>
                  <w:rStyle w:val="Hyperlink"/>
                  <w:rFonts w:ascii="Calibri" w:eastAsia="Times New Roman" w:hAnsi="Calibri" w:cs="Times New Roman"/>
                  <w:sz w:val="22"/>
                  <w:szCs w:val="22"/>
                </w:rPr>
                <w:t>mbrosnan@pewtrusts.org</w:t>
              </w:r>
            </w:hyperlink>
          </w:p>
        </w:tc>
      </w:tr>
      <w:tr w:rsidR="00226AA5" w:rsidRPr="00226AA5" w14:paraId="4A594348" w14:textId="77777777" w:rsidTr="00226AA5">
        <w:trPr>
          <w:trHeight w:val="31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BE623A5" w14:textId="77777777" w:rsidR="00226AA5" w:rsidRPr="00226AA5" w:rsidRDefault="00226AA5" w:rsidP="00587D4A">
            <w:pPr>
              <w:rPr>
                <w:rFonts w:ascii="Calibri" w:eastAsia="Times New Roman" w:hAnsi="Calibri" w:cs="Times New Roman"/>
                <w:color w:val="000000"/>
                <w:sz w:val="22"/>
                <w:szCs w:val="22"/>
              </w:rPr>
            </w:pPr>
            <w:r w:rsidRPr="00226AA5">
              <w:rPr>
                <w:rFonts w:ascii="Calibri" w:eastAsia="Times New Roman" w:hAnsi="Calibri" w:cs="Times New Roman"/>
                <w:color w:val="000000"/>
                <w:sz w:val="22"/>
                <w:szCs w:val="22"/>
              </w:rPr>
              <w:t>Paul Kerstan</w:t>
            </w:r>
            <w:r w:rsidR="00587D4A">
              <w:rPr>
                <w:rFonts w:ascii="Calibri" w:eastAsia="Times New Roman" w:hAnsi="Calibri" w:cs="Times New Roman"/>
                <w:color w:val="000000"/>
                <w:sz w:val="22"/>
                <w:szCs w:val="22"/>
              </w:rPr>
              <w:t>s</w:t>
            </w:r>
            <w:r w:rsidRPr="00226AA5">
              <w:rPr>
                <w:rFonts w:ascii="Calibri" w:eastAsia="Times New Roman" w:hAnsi="Calibri" w:cs="Times New Roman"/>
                <w:color w:val="000000"/>
                <w:sz w:val="22"/>
                <w:szCs w:val="22"/>
              </w:rPr>
              <w:t>ki</w:t>
            </w:r>
          </w:p>
        </w:tc>
        <w:tc>
          <w:tcPr>
            <w:tcW w:w="1600" w:type="dxa"/>
            <w:tcBorders>
              <w:top w:val="nil"/>
              <w:left w:val="nil"/>
              <w:bottom w:val="single" w:sz="4" w:space="0" w:color="auto"/>
              <w:right w:val="single" w:sz="4" w:space="0" w:color="auto"/>
            </w:tcBorders>
            <w:shd w:val="clear" w:color="auto" w:fill="auto"/>
            <w:noWrap/>
            <w:vAlign w:val="center"/>
            <w:hideMark/>
          </w:tcPr>
          <w:p w14:paraId="36F22BB0" w14:textId="77777777" w:rsidR="00226AA5" w:rsidRPr="00226AA5" w:rsidRDefault="00226AA5" w:rsidP="00226AA5">
            <w:pPr>
              <w:rPr>
                <w:rFonts w:ascii="Calibri" w:eastAsia="Times New Roman" w:hAnsi="Calibri" w:cs="Times New Roman"/>
                <w:color w:val="000000"/>
                <w:sz w:val="22"/>
                <w:szCs w:val="22"/>
              </w:rPr>
            </w:pPr>
            <w:r w:rsidRPr="00226AA5">
              <w:rPr>
                <w:rFonts w:ascii="Calibri" w:eastAsia="Times New Roman" w:hAnsi="Calibri" w:cs="Times New Roman"/>
                <w:color w:val="000000"/>
                <w:sz w:val="22"/>
                <w:szCs w:val="22"/>
              </w:rPr>
              <w:t>Greenline</w:t>
            </w:r>
          </w:p>
        </w:tc>
        <w:tc>
          <w:tcPr>
            <w:tcW w:w="3800" w:type="dxa"/>
            <w:tcBorders>
              <w:top w:val="nil"/>
              <w:left w:val="nil"/>
              <w:bottom w:val="single" w:sz="4" w:space="0" w:color="auto"/>
              <w:right w:val="single" w:sz="4" w:space="0" w:color="auto"/>
            </w:tcBorders>
            <w:shd w:val="clear" w:color="auto" w:fill="auto"/>
            <w:noWrap/>
            <w:vAlign w:val="center"/>
            <w:hideMark/>
          </w:tcPr>
          <w:p w14:paraId="0382C201" w14:textId="77777777" w:rsidR="00226AA5" w:rsidRPr="00226AA5" w:rsidRDefault="00DA3B34" w:rsidP="00226AA5">
            <w:pPr>
              <w:rPr>
                <w:rFonts w:ascii="Calibri" w:eastAsia="Times New Roman" w:hAnsi="Calibri" w:cs="Times New Roman"/>
                <w:color w:val="000000"/>
                <w:sz w:val="22"/>
                <w:szCs w:val="22"/>
              </w:rPr>
            </w:pPr>
            <w:hyperlink r:id="rId32" w:history="1">
              <w:r w:rsidR="00E56547" w:rsidRPr="00081FEE">
                <w:rPr>
                  <w:rStyle w:val="Hyperlink"/>
                  <w:rFonts w:ascii="Calibri" w:eastAsia="Times New Roman" w:hAnsi="Calibri" w:cs="Times New Roman"/>
                  <w:sz w:val="22"/>
                  <w:szCs w:val="22"/>
                </w:rPr>
                <w:t>paul.kerstanski@greenlinesystems.com</w:t>
              </w:r>
            </w:hyperlink>
          </w:p>
        </w:tc>
      </w:tr>
      <w:tr w:rsidR="00226AA5" w:rsidRPr="00226AA5" w14:paraId="198355AE" w14:textId="77777777" w:rsidTr="00226AA5">
        <w:trPr>
          <w:trHeight w:val="31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D76ED5B" w14:textId="77777777" w:rsidR="00226AA5" w:rsidRPr="00226AA5" w:rsidRDefault="00226AA5" w:rsidP="00226AA5">
            <w:pPr>
              <w:rPr>
                <w:rFonts w:ascii="Calibri" w:eastAsia="Times New Roman" w:hAnsi="Calibri" w:cs="Times New Roman"/>
                <w:color w:val="000000"/>
                <w:sz w:val="22"/>
                <w:szCs w:val="22"/>
              </w:rPr>
            </w:pPr>
            <w:r w:rsidRPr="00226AA5">
              <w:rPr>
                <w:rFonts w:ascii="Calibri" w:eastAsia="Times New Roman" w:hAnsi="Calibri" w:cs="Times New Roman"/>
                <w:color w:val="000000"/>
                <w:sz w:val="22"/>
                <w:szCs w:val="22"/>
              </w:rPr>
              <w:t>Paul Woods</w:t>
            </w:r>
          </w:p>
        </w:tc>
        <w:tc>
          <w:tcPr>
            <w:tcW w:w="1600" w:type="dxa"/>
            <w:tcBorders>
              <w:top w:val="nil"/>
              <w:left w:val="nil"/>
              <w:bottom w:val="single" w:sz="4" w:space="0" w:color="auto"/>
              <w:right w:val="single" w:sz="4" w:space="0" w:color="auto"/>
            </w:tcBorders>
            <w:shd w:val="clear" w:color="auto" w:fill="auto"/>
            <w:noWrap/>
            <w:vAlign w:val="center"/>
            <w:hideMark/>
          </w:tcPr>
          <w:p w14:paraId="367CB1D9" w14:textId="77777777" w:rsidR="00226AA5" w:rsidRPr="00226AA5" w:rsidRDefault="00226AA5" w:rsidP="00226AA5">
            <w:pPr>
              <w:rPr>
                <w:rFonts w:ascii="Calibri" w:eastAsia="Times New Roman" w:hAnsi="Calibri" w:cs="Times New Roman"/>
                <w:color w:val="000000"/>
                <w:sz w:val="22"/>
                <w:szCs w:val="22"/>
              </w:rPr>
            </w:pPr>
            <w:r w:rsidRPr="00226AA5">
              <w:rPr>
                <w:rFonts w:ascii="Calibri" w:eastAsia="Times New Roman" w:hAnsi="Calibri" w:cs="Times New Roman"/>
                <w:color w:val="000000"/>
                <w:sz w:val="22"/>
                <w:szCs w:val="22"/>
              </w:rPr>
              <w:t>SkyTruth</w:t>
            </w:r>
          </w:p>
        </w:tc>
        <w:tc>
          <w:tcPr>
            <w:tcW w:w="3800" w:type="dxa"/>
            <w:tcBorders>
              <w:top w:val="nil"/>
              <w:left w:val="nil"/>
              <w:bottom w:val="single" w:sz="4" w:space="0" w:color="auto"/>
              <w:right w:val="single" w:sz="4" w:space="0" w:color="auto"/>
            </w:tcBorders>
            <w:shd w:val="clear" w:color="auto" w:fill="auto"/>
            <w:noWrap/>
            <w:vAlign w:val="center"/>
            <w:hideMark/>
          </w:tcPr>
          <w:p w14:paraId="68BF99FC" w14:textId="77777777" w:rsidR="00226AA5" w:rsidRPr="00226AA5" w:rsidRDefault="00DA3B34" w:rsidP="00226AA5">
            <w:pPr>
              <w:rPr>
                <w:rFonts w:ascii="Calibri" w:eastAsia="Times New Roman" w:hAnsi="Calibri" w:cs="Times New Roman"/>
                <w:color w:val="000000"/>
                <w:sz w:val="22"/>
                <w:szCs w:val="22"/>
              </w:rPr>
            </w:pPr>
            <w:hyperlink r:id="rId33" w:history="1">
              <w:r w:rsidR="00E56547" w:rsidRPr="00081FEE">
                <w:rPr>
                  <w:rStyle w:val="Hyperlink"/>
                  <w:rFonts w:ascii="Calibri" w:eastAsia="Times New Roman" w:hAnsi="Calibri" w:cs="Times New Roman"/>
                  <w:sz w:val="22"/>
                  <w:szCs w:val="22"/>
                </w:rPr>
                <w:t>paul@skytruth.org</w:t>
              </w:r>
            </w:hyperlink>
          </w:p>
        </w:tc>
      </w:tr>
      <w:tr w:rsidR="00226AA5" w:rsidRPr="00226AA5" w14:paraId="35828552" w14:textId="77777777" w:rsidTr="00226AA5">
        <w:trPr>
          <w:trHeight w:val="31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E7AB4B9" w14:textId="77777777" w:rsidR="00226AA5" w:rsidRPr="00226AA5" w:rsidRDefault="00226AA5" w:rsidP="00226AA5">
            <w:pPr>
              <w:rPr>
                <w:rFonts w:ascii="Calibri" w:eastAsia="Times New Roman" w:hAnsi="Calibri" w:cs="Times New Roman"/>
                <w:color w:val="000000"/>
                <w:sz w:val="22"/>
                <w:szCs w:val="22"/>
              </w:rPr>
            </w:pPr>
            <w:r w:rsidRPr="00226AA5">
              <w:rPr>
                <w:rFonts w:ascii="Calibri" w:eastAsia="Times New Roman" w:hAnsi="Calibri" w:cs="Times New Roman"/>
                <w:color w:val="000000"/>
                <w:sz w:val="22"/>
                <w:szCs w:val="22"/>
              </w:rPr>
              <w:t>Richard Veale</w:t>
            </w:r>
          </w:p>
        </w:tc>
        <w:tc>
          <w:tcPr>
            <w:tcW w:w="1600" w:type="dxa"/>
            <w:tcBorders>
              <w:top w:val="nil"/>
              <w:left w:val="nil"/>
              <w:bottom w:val="single" w:sz="4" w:space="0" w:color="auto"/>
              <w:right w:val="single" w:sz="4" w:space="0" w:color="auto"/>
            </w:tcBorders>
            <w:shd w:val="clear" w:color="auto" w:fill="auto"/>
            <w:noWrap/>
            <w:vAlign w:val="center"/>
            <w:hideMark/>
          </w:tcPr>
          <w:p w14:paraId="2474061C" w14:textId="77777777" w:rsidR="00226AA5" w:rsidRPr="00226AA5" w:rsidRDefault="00226AA5" w:rsidP="00226AA5">
            <w:pPr>
              <w:rPr>
                <w:rFonts w:ascii="Calibri" w:eastAsia="Times New Roman" w:hAnsi="Calibri" w:cs="Times New Roman"/>
                <w:color w:val="000000"/>
                <w:sz w:val="22"/>
                <w:szCs w:val="22"/>
              </w:rPr>
            </w:pPr>
            <w:r w:rsidRPr="00226AA5">
              <w:rPr>
                <w:rFonts w:ascii="Calibri" w:eastAsia="Times New Roman" w:hAnsi="Calibri" w:cs="Times New Roman"/>
                <w:color w:val="000000"/>
                <w:sz w:val="22"/>
                <w:szCs w:val="22"/>
              </w:rPr>
              <w:t>IHS Fairplay</w:t>
            </w:r>
          </w:p>
        </w:tc>
        <w:tc>
          <w:tcPr>
            <w:tcW w:w="3800" w:type="dxa"/>
            <w:tcBorders>
              <w:top w:val="nil"/>
              <w:left w:val="nil"/>
              <w:bottom w:val="single" w:sz="4" w:space="0" w:color="auto"/>
              <w:right w:val="single" w:sz="4" w:space="0" w:color="auto"/>
            </w:tcBorders>
            <w:shd w:val="clear" w:color="auto" w:fill="auto"/>
            <w:noWrap/>
            <w:vAlign w:val="center"/>
            <w:hideMark/>
          </w:tcPr>
          <w:p w14:paraId="121B1F0A" w14:textId="77777777" w:rsidR="00226AA5" w:rsidRPr="00226AA5" w:rsidRDefault="00DA3B34" w:rsidP="00226AA5">
            <w:pPr>
              <w:rPr>
                <w:rFonts w:ascii="Calibri" w:eastAsia="Times New Roman" w:hAnsi="Calibri" w:cs="Times New Roman"/>
                <w:color w:val="000000"/>
                <w:sz w:val="22"/>
                <w:szCs w:val="22"/>
              </w:rPr>
            </w:pPr>
            <w:hyperlink r:id="rId34" w:history="1">
              <w:r w:rsidR="00E56547" w:rsidRPr="00081FEE">
                <w:rPr>
                  <w:rStyle w:val="Hyperlink"/>
                  <w:rFonts w:ascii="Calibri" w:eastAsia="Times New Roman" w:hAnsi="Calibri" w:cs="Times New Roman"/>
                  <w:sz w:val="22"/>
                  <w:szCs w:val="22"/>
                </w:rPr>
                <w:t>richard.veale@ihs.com</w:t>
              </w:r>
            </w:hyperlink>
          </w:p>
        </w:tc>
      </w:tr>
      <w:tr w:rsidR="00226AA5" w:rsidRPr="00226AA5" w14:paraId="0066C778" w14:textId="77777777" w:rsidTr="00226AA5">
        <w:trPr>
          <w:trHeight w:val="31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B416797" w14:textId="77777777" w:rsidR="00226AA5" w:rsidRPr="00226AA5" w:rsidRDefault="00226AA5" w:rsidP="00226AA5">
            <w:pPr>
              <w:rPr>
                <w:rFonts w:ascii="Calibri" w:eastAsia="Times New Roman" w:hAnsi="Calibri" w:cs="Times New Roman"/>
                <w:color w:val="000000"/>
                <w:sz w:val="22"/>
                <w:szCs w:val="22"/>
              </w:rPr>
            </w:pPr>
            <w:r w:rsidRPr="00226AA5">
              <w:rPr>
                <w:rFonts w:ascii="Calibri" w:eastAsia="Times New Roman" w:hAnsi="Calibri" w:cs="Times New Roman"/>
                <w:color w:val="000000"/>
                <w:sz w:val="22"/>
                <w:szCs w:val="22"/>
              </w:rPr>
              <w:t>Scott Chase</w:t>
            </w:r>
          </w:p>
        </w:tc>
        <w:tc>
          <w:tcPr>
            <w:tcW w:w="1600" w:type="dxa"/>
            <w:tcBorders>
              <w:top w:val="nil"/>
              <w:left w:val="nil"/>
              <w:bottom w:val="single" w:sz="4" w:space="0" w:color="auto"/>
              <w:right w:val="single" w:sz="4" w:space="0" w:color="auto"/>
            </w:tcBorders>
            <w:shd w:val="clear" w:color="auto" w:fill="auto"/>
            <w:noWrap/>
            <w:vAlign w:val="center"/>
            <w:hideMark/>
          </w:tcPr>
          <w:p w14:paraId="472FECAA" w14:textId="77777777" w:rsidR="00226AA5" w:rsidRPr="00226AA5" w:rsidRDefault="00226AA5" w:rsidP="00226AA5">
            <w:pPr>
              <w:rPr>
                <w:rFonts w:ascii="Calibri" w:eastAsia="Times New Roman" w:hAnsi="Calibri" w:cs="Times New Roman"/>
                <w:color w:val="000000"/>
                <w:sz w:val="22"/>
                <w:szCs w:val="22"/>
              </w:rPr>
            </w:pPr>
            <w:r w:rsidRPr="00226AA5">
              <w:rPr>
                <w:rFonts w:ascii="Calibri" w:eastAsia="Times New Roman" w:hAnsi="Calibri" w:cs="Times New Roman"/>
                <w:color w:val="000000"/>
                <w:sz w:val="22"/>
                <w:szCs w:val="22"/>
              </w:rPr>
              <w:t>Analyze</w:t>
            </w:r>
          </w:p>
        </w:tc>
        <w:tc>
          <w:tcPr>
            <w:tcW w:w="3800" w:type="dxa"/>
            <w:tcBorders>
              <w:top w:val="nil"/>
              <w:left w:val="nil"/>
              <w:bottom w:val="single" w:sz="4" w:space="0" w:color="auto"/>
              <w:right w:val="single" w:sz="4" w:space="0" w:color="auto"/>
            </w:tcBorders>
            <w:shd w:val="clear" w:color="auto" w:fill="auto"/>
            <w:noWrap/>
            <w:vAlign w:val="center"/>
            <w:hideMark/>
          </w:tcPr>
          <w:p w14:paraId="14970350" w14:textId="77777777" w:rsidR="00226AA5" w:rsidRPr="00226AA5" w:rsidRDefault="00DA3B34" w:rsidP="00226AA5">
            <w:pPr>
              <w:rPr>
                <w:rFonts w:ascii="Calibri" w:eastAsia="Times New Roman" w:hAnsi="Calibri" w:cs="Times New Roman"/>
                <w:color w:val="000000"/>
                <w:sz w:val="22"/>
                <w:szCs w:val="22"/>
              </w:rPr>
            </w:pPr>
            <w:hyperlink r:id="rId35" w:history="1">
              <w:r w:rsidR="00E56547" w:rsidRPr="00081FEE">
                <w:rPr>
                  <w:rStyle w:val="Hyperlink"/>
                  <w:rFonts w:ascii="Calibri" w:eastAsia="Times New Roman" w:hAnsi="Calibri" w:cs="Times New Roman"/>
                  <w:sz w:val="22"/>
                  <w:szCs w:val="22"/>
                </w:rPr>
                <w:t>scott@analyzecorp.com</w:t>
              </w:r>
            </w:hyperlink>
          </w:p>
        </w:tc>
      </w:tr>
      <w:tr w:rsidR="00226AA5" w:rsidRPr="00226AA5" w14:paraId="704C592F" w14:textId="77777777" w:rsidTr="00226AA5">
        <w:trPr>
          <w:trHeight w:val="31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1FEEAF0" w14:textId="77777777" w:rsidR="00226AA5" w:rsidRPr="00226AA5" w:rsidRDefault="00226AA5" w:rsidP="00226AA5">
            <w:pPr>
              <w:rPr>
                <w:rFonts w:ascii="Calibri" w:eastAsia="Times New Roman" w:hAnsi="Calibri" w:cs="Times New Roman"/>
                <w:color w:val="000000"/>
                <w:sz w:val="22"/>
                <w:szCs w:val="22"/>
              </w:rPr>
            </w:pPr>
            <w:r w:rsidRPr="00226AA5">
              <w:rPr>
                <w:rFonts w:ascii="Calibri" w:eastAsia="Times New Roman" w:hAnsi="Calibri" w:cs="Times New Roman"/>
                <w:color w:val="000000"/>
                <w:sz w:val="22"/>
                <w:szCs w:val="22"/>
              </w:rPr>
              <w:t>Wyatt Grantham</w:t>
            </w:r>
          </w:p>
        </w:tc>
        <w:tc>
          <w:tcPr>
            <w:tcW w:w="1600" w:type="dxa"/>
            <w:tcBorders>
              <w:top w:val="nil"/>
              <w:left w:val="nil"/>
              <w:bottom w:val="single" w:sz="4" w:space="0" w:color="auto"/>
              <w:right w:val="single" w:sz="4" w:space="0" w:color="auto"/>
            </w:tcBorders>
            <w:shd w:val="clear" w:color="auto" w:fill="auto"/>
            <w:noWrap/>
            <w:vAlign w:val="center"/>
            <w:hideMark/>
          </w:tcPr>
          <w:p w14:paraId="2B87B056" w14:textId="77777777" w:rsidR="00226AA5" w:rsidRPr="00226AA5" w:rsidRDefault="00226AA5" w:rsidP="00226AA5">
            <w:pPr>
              <w:rPr>
                <w:rFonts w:ascii="Calibri" w:eastAsia="Times New Roman" w:hAnsi="Calibri" w:cs="Times New Roman"/>
                <w:color w:val="000000"/>
                <w:sz w:val="22"/>
                <w:szCs w:val="22"/>
              </w:rPr>
            </w:pPr>
            <w:r w:rsidRPr="00226AA5">
              <w:rPr>
                <w:rFonts w:ascii="Calibri" w:eastAsia="Times New Roman" w:hAnsi="Calibri" w:cs="Times New Roman"/>
                <w:color w:val="000000"/>
                <w:sz w:val="22"/>
                <w:szCs w:val="22"/>
              </w:rPr>
              <w:t>Analyze</w:t>
            </w:r>
          </w:p>
        </w:tc>
        <w:tc>
          <w:tcPr>
            <w:tcW w:w="3800" w:type="dxa"/>
            <w:tcBorders>
              <w:top w:val="nil"/>
              <w:left w:val="nil"/>
              <w:bottom w:val="single" w:sz="4" w:space="0" w:color="auto"/>
              <w:right w:val="single" w:sz="4" w:space="0" w:color="auto"/>
            </w:tcBorders>
            <w:shd w:val="clear" w:color="auto" w:fill="auto"/>
            <w:noWrap/>
            <w:vAlign w:val="center"/>
            <w:hideMark/>
          </w:tcPr>
          <w:p w14:paraId="0F84AF78" w14:textId="77777777" w:rsidR="00226AA5" w:rsidRPr="00226AA5" w:rsidRDefault="00DA3B34" w:rsidP="00226AA5">
            <w:pPr>
              <w:rPr>
                <w:rFonts w:ascii="Calibri" w:eastAsia="Times New Roman" w:hAnsi="Calibri" w:cs="Times New Roman"/>
                <w:color w:val="000000"/>
                <w:sz w:val="22"/>
                <w:szCs w:val="22"/>
              </w:rPr>
            </w:pPr>
            <w:hyperlink r:id="rId36" w:history="1">
              <w:r w:rsidR="00E56547" w:rsidRPr="00081FEE">
                <w:rPr>
                  <w:rStyle w:val="Hyperlink"/>
                  <w:rFonts w:ascii="Calibri" w:eastAsia="Times New Roman" w:hAnsi="Calibri" w:cs="Times New Roman"/>
                  <w:sz w:val="22"/>
                  <w:szCs w:val="22"/>
                </w:rPr>
                <w:t>wyatt@analyzecorp.com</w:t>
              </w:r>
            </w:hyperlink>
          </w:p>
        </w:tc>
      </w:tr>
      <w:tr w:rsidR="00226AA5" w:rsidRPr="00226AA5" w14:paraId="1AA8A591" w14:textId="77777777" w:rsidTr="00226AA5">
        <w:trPr>
          <w:trHeight w:val="312"/>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C064650" w14:textId="77777777" w:rsidR="00226AA5" w:rsidRPr="00226AA5" w:rsidRDefault="00226AA5" w:rsidP="00226AA5">
            <w:pPr>
              <w:rPr>
                <w:rFonts w:ascii="Calibri" w:eastAsia="Times New Roman" w:hAnsi="Calibri" w:cs="Times New Roman"/>
                <w:color w:val="000000"/>
                <w:sz w:val="22"/>
                <w:szCs w:val="22"/>
              </w:rPr>
            </w:pPr>
            <w:r w:rsidRPr="00226AA5">
              <w:rPr>
                <w:rFonts w:ascii="Calibri" w:eastAsia="Times New Roman" w:hAnsi="Calibri" w:cs="Times New Roman"/>
                <w:color w:val="000000"/>
                <w:sz w:val="22"/>
                <w:szCs w:val="22"/>
              </w:rPr>
              <w:t>Xenia Kerstanski</w:t>
            </w:r>
          </w:p>
        </w:tc>
        <w:tc>
          <w:tcPr>
            <w:tcW w:w="1600" w:type="dxa"/>
            <w:tcBorders>
              <w:top w:val="nil"/>
              <w:left w:val="nil"/>
              <w:bottom w:val="single" w:sz="4" w:space="0" w:color="auto"/>
              <w:right w:val="single" w:sz="4" w:space="0" w:color="auto"/>
            </w:tcBorders>
            <w:shd w:val="clear" w:color="auto" w:fill="auto"/>
            <w:noWrap/>
            <w:vAlign w:val="center"/>
            <w:hideMark/>
          </w:tcPr>
          <w:p w14:paraId="57C45263" w14:textId="77777777" w:rsidR="00226AA5" w:rsidRPr="00226AA5" w:rsidRDefault="00226AA5" w:rsidP="00226AA5">
            <w:pPr>
              <w:rPr>
                <w:rFonts w:ascii="Calibri" w:eastAsia="Times New Roman" w:hAnsi="Calibri" w:cs="Times New Roman"/>
                <w:color w:val="000000"/>
                <w:sz w:val="22"/>
                <w:szCs w:val="22"/>
              </w:rPr>
            </w:pPr>
            <w:r w:rsidRPr="00226AA5">
              <w:rPr>
                <w:rFonts w:ascii="Calibri" w:eastAsia="Times New Roman" w:hAnsi="Calibri" w:cs="Times New Roman"/>
                <w:color w:val="000000"/>
                <w:sz w:val="22"/>
                <w:szCs w:val="22"/>
              </w:rPr>
              <w:t>Greenline</w:t>
            </w:r>
          </w:p>
        </w:tc>
        <w:tc>
          <w:tcPr>
            <w:tcW w:w="3800" w:type="dxa"/>
            <w:tcBorders>
              <w:top w:val="nil"/>
              <w:left w:val="nil"/>
              <w:bottom w:val="single" w:sz="4" w:space="0" w:color="auto"/>
              <w:right w:val="single" w:sz="4" w:space="0" w:color="auto"/>
            </w:tcBorders>
            <w:shd w:val="clear" w:color="auto" w:fill="auto"/>
            <w:noWrap/>
            <w:vAlign w:val="center"/>
            <w:hideMark/>
          </w:tcPr>
          <w:p w14:paraId="21998C50" w14:textId="77777777" w:rsidR="00226AA5" w:rsidRPr="00226AA5" w:rsidRDefault="00226AA5" w:rsidP="00226AA5">
            <w:pPr>
              <w:rPr>
                <w:rFonts w:ascii="Calibri" w:eastAsia="Times New Roman" w:hAnsi="Calibri" w:cs="Times New Roman"/>
                <w:color w:val="000000"/>
                <w:sz w:val="22"/>
                <w:szCs w:val="22"/>
              </w:rPr>
            </w:pPr>
            <w:r w:rsidRPr="00226AA5">
              <w:rPr>
                <w:rFonts w:ascii="Calibri" w:eastAsia="Times New Roman" w:hAnsi="Calibri" w:cs="Times New Roman"/>
                <w:color w:val="000000"/>
                <w:sz w:val="22"/>
                <w:szCs w:val="22"/>
              </w:rPr>
              <w:t> </w:t>
            </w:r>
          </w:p>
        </w:tc>
      </w:tr>
    </w:tbl>
    <w:p w14:paraId="52E4709C" w14:textId="77777777" w:rsidR="00656F93" w:rsidRDefault="00656F93" w:rsidP="00226AA5">
      <w:pPr>
        <w:sectPr w:rsidR="00656F93" w:rsidSect="00C90B97">
          <w:headerReference w:type="even" r:id="rId37"/>
          <w:headerReference w:type="default" r:id="rId38"/>
          <w:footerReference w:type="default" r:id="rId39"/>
          <w:footerReference w:type="first" r:id="rId40"/>
          <w:pgSz w:w="12240" w:h="15840"/>
          <w:pgMar w:top="1440" w:right="1440" w:bottom="1440" w:left="1440" w:header="720" w:footer="720" w:gutter="0"/>
          <w:cols w:space="720"/>
          <w:titlePg/>
          <w:docGrid w:linePitch="360"/>
        </w:sectPr>
      </w:pPr>
      <w:r>
        <w:br w:type="page"/>
      </w:r>
    </w:p>
    <w:p w14:paraId="20C0EEB6" w14:textId="77777777" w:rsidR="00656F93" w:rsidRDefault="00656F93" w:rsidP="00226AA5"/>
    <w:p w14:paraId="24926E05" w14:textId="77777777" w:rsidR="00226AA5" w:rsidRPr="00226AA5" w:rsidRDefault="00656F93" w:rsidP="00226AA5">
      <w:r>
        <w:rPr>
          <w:noProof/>
        </w:rPr>
        <mc:AlternateContent>
          <mc:Choice Requires="wpg">
            <w:drawing>
              <wp:anchor distT="0" distB="0" distL="114300" distR="114300" simplePos="0" relativeHeight="251681792" behindDoc="0" locked="0" layoutInCell="1" allowOverlap="1" wp14:anchorId="49FAC7A6" wp14:editId="2170ED03">
                <wp:simplePos x="0" y="0"/>
                <wp:positionH relativeFrom="column">
                  <wp:posOffset>-594360</wp:posOffset>
                </wp:positionH>
                <wp:positionV relativeFrom="paragraph">
                  <wp:posOffset>1878965</wp:posOffset>
                </wp:positionV>
                <wp:extent cx="7223760" cy="1371600"/>
                <wp:effectExtent l="0" t="0" r="15240" b="25400"/>
                <wp:wrapThrough wrapText="bothSides">
                  <wp:wrapPolygon edited="0">
                    <wp:start x="0" y="0"/>
                    <wp:lineTo x="0" y="400"/>
                    <wp:lineTo x="10785" y="6400"/>
                    <wp:lineTo x="10785" y="12800"/>
                    <wp:lineTo x="1063" y="15600"/>
                    <wp:lineTo x="532" y="15600"/>
                    <wp:lineTo x="532" y="19200"/>
                    <wp:lineTo x="0" y="21600"/>
                    <wp:lineTo x="21570" y="21600"/>
                    <wp:lineTo x="20810" y="19200"/>
                    <wp:lineTo x="20962" y="16000"/>
                    <wp:lineTo x="20354" y="15600"/>
                    <wp:lineTo x="10709" y="12800"/>
                    <wp:lineTo x="10785" y="6400"/>
                    <wp:lineTo x="21570" y="400"/>
                    <wp:lineTo x="21570"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7223760" cy="1371600"/>
                          <a:chOff x="0" y="0"/>
                          <a:chExt cx="7223760" cy="1371600"/>
                        </a:xfrm>
                      </wpg:grpSpPr>
                      <wpg:grpSp>
                        <wpg:cNvPr id="87" name="Group 9"/>
                        <wpg:cNvGrpSpPr>
                          <a:grpSpLocks/>
                        </wpg:cNvGrpSpPr>
                        <wpg:grpSpPr bwMode="auto">
                          <a:xfrm>
                            <a:off x="0" y="0"/>
                            <a:ext cx="7223760" cy="1371600"/>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grpSp>
                      <wps:wsp>
                        <wps:cNvPr id="96" name="Rectangle 2"/>
                        <wps:cNvSpPr>
                          <a:spLocks noChangeArrowheads="1"/>
                        </wps:cNvSpPr>
                        <wps:spPr bwMode="auto">
                          <a:xfrm>
                            <a:off x="155575" y="982980"/>
                            <a:ext cx="68580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b/>
                                  <w:bCs/>
                                  <w:color w:val="548DD4" w:themeColor="text2" w:themeTint="99"/>
                                  <w:spacing w:val="60"/>
                                  <w:sz w:val="20"/>
                                  <w:szCs w:val="20"/>
                                </w:rPr>
                                <w:alias w:val="Company Address"/>
                                <w:id w:val="116418619"/>
                                <w:dataBinding w:prefixMappings="xmlns:ns0='http://schemas.microsoft.com/office/2006/coverPageProps' " w:xpath="/ns0:CoverPageProperties[1]/ns0:CompanyAddress[1]" w:storeItemID="{55AF091B-3C7A-41E3-B477-F2FDAA23CFDA}"/>
                                <w:text/>
                              </w:sdtPr>
                              <w:sdtEndPr/>
                              <w:sdtContent>
                                <w:p w14:paraId="541F9BCD" w14:textId="584D0D11" w:rsidR="00656F93" w:rsidRDefault="00034EA9" w:rsidP="00656F93">
                                  <w:pPr>
                                    <w:contextualSpacing/>
                                    <w:jc w:val="center"/>
                                    <w:rPr>
                                      <w:rFonts w:asciiTheme="majorHAnsi" w:hAnsiTheme="majorHAnsi"/>
                                      <w:b/>
                                      <w:bCs/>
                                      <w:color w:val="548DD4" w:themeColor="text2" w:themeTint="99"/>
                                      <w:spacing w:val="60"/>
                                      <w:sz w:val="20"/>
                                      <w:szCs w:val="20"/>
                                    </w:rPr>
                                  </w:pPr>
                                  <w:proofErr w:type="gramStart"/>
                                  <w:r>
                                    <w:rPr>
                                      <w:rFonts w:asciiTheme="majorHAnsi" w:hAnsiTheme="majorHAnsi"/>
                                      <w:b/>
                                      <w:bCs/>
                                      <w:color w:val="548DD4" w:themeColor="text2" w:themeTint="99"/>
                                      <w:spacing w:val="60"/>
                                      <w:sz w:val="20"/>
                                      <w:szCs w:val="20"/>
                                    </w:rPr>
                                    <w:t>www.AnalyzeCorp.com</w:t>
                                  </w:r>
                                  <w:proofErr w:type="gramEnd"/>
                                  <w:r>
                                    <w:rPr>
                                      <w:rFonts w:asciiTheme="majorHAnsi" w:hAnsiTheme="majorHAnsi"/>
                                      <w:b/>
                                      <w:bCs/>
                                      <w:color w:val="548DD4" w:themeColor="text2" w:themeTint="99"/>
                                      <w:spacing w:val="60"/>
                                      <w:sz w:val="20"/>
                                      <w:szCs w:val="20"/>
                                    </w:rPr>
                                    <w:t xml:space="preserve">     Info@AnalyzeCorp.com</w:t>
                                  </w:r>
                                </w:p>
                              </w:sdtContent>
                            </w:sdt>
                          </w:txbxContent>
                        </wps:txbx>
                        <wps:bodyPr rot="0" vert="horz" wrap="square" lIns="91440" tIns="45720" rIns="91440" bIns="45720" anchor="t" anchorCtr="0" upright="1">
                          <a:noAutofit/>
                        </wps:bodyPr>
                      </wps:wsp>
                    </wpg:wgp>
                  </a:graphicData>
                </a:graphic>
              </wp:anchor>
            </w:drawing>
          </mc:Choice>
          <mc:Fallback>
            <w:pict>
              <v:group id="Group 17" o:spid="_x0000_s1035" style="position:absolute;margin-left:-46.75pt;margin-top:147.95pt;width:568.8pt;height:108pt;z-index:251681792" coordsize="7223760,137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">
                <v:group id="Group 9" o:spid="_x0000_s1036" style="position:absolute;width:7223760;height:1371600" coordorigin="432,13608" coordsize="11376,10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3s/pxAAAANsAAAAPAAAAZHJzL2Rvd25yZXYueG1sRI9Bi8IwFITvwv6H8IS9&#10;adpddKUaRcRdPIigLoi3R/Nsi81LaWJb/70RBI/DzHzDzBadKUVDtSssK4iHEQji1OqCMwX/x9/B&#10;BITzyBpLy6TgTg4W84/eDBNtW95Tc/CZCBB2CSrIva8SKV2ak0E3tBVx8C62NuiDrDOpa2wD3JTy&#10;K4rG0mDBYSHHilY5pdfDzSj4a7FdfsfrZnu9rO7n42h32sak1Ge/W05BeOr8O/xqb7SCyQ8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K3s/pxAAAANsAAAAP&#10;AAAAAAAAAAAAAAAAAKkCAABkcnMvZG93bnJldi54bWxQSwUGAAAAAAQABAD6AAAAmgMAAAAA&#10;">
                  <v:shape id="AutoShape 10" o:spid="_x0000_s1037" type="#_x0000_t32" style="position:absolute;left:432;top:13608;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YEaHr8AAADbAAAADwAAAAAAAAAAAAAAAACh&#10;AgAAZHJzL2Rvd25yZXYueG1sUEsFBgAAAAAEAAQA+QAAAI0DAAAAAA==&#10;" strokecolor="gray"/>
                  <v:shape id="AutoShape 11" o:spid="_x0000_s1038" type="#_x0000_t32" style="position:absolute;left:432;top:14689;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s2/hcIAAADbAAAADwAAAAAAAAAAAAAA&#10;AAChAgAAZHJzL2Rvd25yZXYueG1sUEsFBgAAAAAEAAQA+QAAAJADAAAAAA==&#10;" strokecolor="gray"/>
                </v:group>
                <v:rect id="Rectangle 2" o:spid="_x0000_s1039" style="position:absolute;left:155575;top:982980;width:6858000;height:388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esmqxQAA&#10;ANsAAAAPAAAAZHJzL2Rvd25yZXYueG1sRI9Ba8JAFITvBf/D8oReSt3Yg9Q0GxFBGoogTaznR/Y1&#10;CWbfxuw2Sf+9Wyh4HGbmGybZTKYVA/WusaxguYhAEJdWN1wpOBX751cQziNrbC2Tgl9ysElnDwnG&#10;2o78SUPuKxEg7GJUUHvfxVK6siaDbmE74uB9296gD7KvpO5xDHDTypcoWkmDDYeFGjva1VRe8h+j&#10;YCyPw7k4vMvj0zmzfM2uu/zrQ6nH+bR9A+Fp8vfwfzvTCtYr+PsSfoBM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J6yarFAAAA2wAAAA8AAAAAAAAAAAAAAAAAlwIAAGRycy9k&#10;b3ducmV2LnhtbFBLBQYAAAAABAAEAPUAAACJAwAAAAA=&#10;" filled="f" stroked="f">
                  <v:textbox>
                    <w:txbxContent>
                      <w:sdt>
                        <w:sdtPr>
                          <w:rPr>
                            <w:rFonts w:asciiTheme="majorHAnsi" w:hAnsiTheme="majorHAnsi"/>
                            <w:b/>
                            <w:bCs/>
                            <w:color w:val="548DD4" w:themeColor="text2" w:themeTint="99"/>
                            <w:spacing w:val="60"/>
                            <w:sz w:val="20"/>
                            <w:szCs w:val="20"/>
                          </w:rPr>
                          <w:alias w:val="Company Address"/>
                          <w:id w:val="116418619"/>
                          <w:dataBinding w:prefixMappings="xmlns:ns0='http://schemas.microsoft.com/office/2006/coverPageProps' " w:xpath="/ns0:CoverPageProperties[1]/ns0:CompanyAddress[1]" w:storeItemID="{55AF091B-3C7A-41E3-B477-F2FDAA23CFDA}"/>
                          <w:text/>
                        </w:sdtPr>
                        <w:sdtEndPr/>
                        <w:sdtContent>
                          <w:p w14:paraId="541F9BCD" w14:textId="584D0D11" w:rsidR="00656F93" w:rsidRDefault="00034EA9" w:rsidP="00656F93">
                            <w:pPr>
                              <w:contextualSpacing/>
                              <w:jc w:val="center"/>
                              <w:rPr>
                                <w:rFonts w:asciiTheme="majorHAnsi" w:hAnsiTheme="majorHAnsi"/>
                                <w:b/>
                                <w:bCs/>
                                <w:color w:val="548DD4" w:themeColor="text2" w:themeTint="99"/>
                                <w:spacing w:val="60"/>
                                <w:sz w:val="20"/>
                                <w:szCs w:val="20"/>
                              </w:rPr>
                            </w:pPr>
                            <w:proofErr w:type="gramStart"/>
                            <w:r>
                              <w:rPr>
                                <w:rFonts w:asciiTheme="majorHAnsi" w:hAnsiTheme="majorHAnsi"/>
                                <w:b/>
                                <w:bCs/>
                                <w:color w:val="548DD4" w:themeColor="text2" w:themeTint="99"/>
                                <w:spacing w:val="60"/>
                                <w:sz w:val="20"/>
                                <w:szCs w:val="20"/>
                              </w:rPr>
                              <w:t>www.AnalyzeCorp.com</w:t>
                            </w:r>
                            <w:proofErr w:type="gramEnd"/>
                            <w:r>
                              <w:rPr>
                                <w:rFonts w:asciiTheme="majorHAnsi" w:hAnsiTheme="majorHAnsi"/>
                                <w:b/>
                                <w:bCs/>
                                <w:color w:val="548DD4" w:themeColor="text2" w:themeTint="99"/>
                                <w:spacing w:val="60"/>
                                <w:sz w:val="20"/>
                                <w:szCs w:val="20"/>
                              </w:rPr>
                              <w:t xml:space="preserve">     Info@AnalyzeCorp.com</w:t>
                            </w:r>
                          </w:p>
                        </w:sdtContent>
                      </w:sdt>
                    </w:txbxContent>
                  </v:textbox>
                </v:rect>
                <w10:wrap type="through"/>
              </v:group>
            </w:pict>
          </mc:Fallback>
        </mc:AlternateContent>
      </w:r>
      <w:r>
        <w:rPr>
          <w:noProof/>
        </w:rPr>
        <w:drawing>
          <wp:anchor distT="0" distB="0" distL="114300" distR="114300" simplePos="0" relativeHeight="251656190" behindDoc="0" locked="0" layoutInCell="1" allowOverlap="1" wp14:anchorId="4636E279" wp14:editId="18AC04EE">
            <wp:simplePos x="0" y="0"/>
            <wp:positionH relativeFrom="column">
              <wp:posOffset>1303020</wp:posOffset>
            </wp:positionH>
            <wp:positionV relativeFrom="paragraph">
              <wp:posOffset>2030095</wp:posOffset>
            </wp:positionV>
            <wp:extent cx="3428365" cy="1306830"/>
            <wp:effectExtent l="0" t="0" r="635" b="0"/>
            <wp:wrapThrough wrapText="bothSides">
              <wp:wrapPolygon edited="0">
                <wp:start x="5121" y="2099"/>
                <wp:lineTo x="0" y="9236"/>
                <wp:lineTo x="0" y="13015"/>
                <wp:lineTo x="13282" y="15114"/>
                <wp:lineTo x="15043" y="15114"/>
                <wp:lineTo x="17123" y="14274"/>
                <wp:lineTo x="21284" y="11335"/>
                <wp:lineTo x="21444" y="6717"/>
                <wp:lineTo x="20164" y="5458"/>
                <wp:lineTo x="14403" y="2099"/>
                <wp:lineTo x="5121" y="2099"/>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428365" cy="1306830"/>
                    </a:xfrm>
                    <a:prstGeom prst="rect">
                      <a:avLst/>
                    </a:prstGeom>
                  </pic:spPr>
                </pic:pic>
              </a:graphicData>
            </a:graphic>
          </wp:anchor>
        </w:drawing>
      </w:r>
    </w:p>
    <w:sectPr w:rsidR="00226AA5" w:rsidRPr="00226AA5" w:rsidSect="00656F9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BCF98" w14:textId="77777777" w:rsidR="00656F93" w:rsidRDefault="00656F93" w:rsidP="00C70F2F">
      <w:r>
        <w:separator/>
      </w:r>
    </w:p>
  </w:endnote>
  <w:endnote w:type="continuationSeparator" w:id="0">
    <w:p w14:paraId="42B41C6C" w14:textId="77777777" w:rsidR="00656F93" w:rsidRDefault="00656F93" w:rsidP="00C7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rPr>
        <w:i/>
        <w:sz w:val="20"/>
      </w:rPr>
      <w:id w:val="10548149"/>
      <w:docPartObj>
        <w:docPartGallery w:val="Page Numbers (Bottom of Page)"/>
        <w:docPartUnique/>
      </w:docPartObj>
    </w:sdtPr>
    <w:sdtEndPr/>
    <w:sdtContent>
      <w:p w14:paraId="4096C49E" w14:textId="77777777" w:rsidR="00285146" w:rsidRDefault="00656F93">
        <w:pPr>
          <w:pStyle w:val="Footer"/>
          <w:jc w:val="center"/>
          <w:rPr>
            <w:i/>
            <w:sz w:val="20"/>
          </w:rPr>
        </w:pPr>
        <w:r w:rsidRPr="00633873">
          <w:rPr>
            <w:i/>
            <w:sz w:val="20"/>
          </w:rPr>
          <w:t xml:space="preserve">PAGE | </w:t>
        </w:r>
        <w:r w:rsidRPr="00C70F2F">
          <w:rPr>
            <w:i/>
            <w:sz w:val="20"/>
          </w:rPr>
          <w:fldChar w:fldCharType="begin"/>
        </w:r>
        <w:r w:rsidRPr="00C70F2F">
          <w:rPr>
            <w:i/>
            <w:sz w:val="20"/>
          </w:rPr>
          <w:instrText xml:space="preserve"> PAGE   \* MERGEFORMAT </w:instrText>
        </w:r>
        <w:r w:rsidRPr="00C70F2F">
          <w:rPr>
            <w:i/>
            <w:sz w:val="20"/>
          </w:rPr>
          <w:fldChar w:fldCharType="separate"/>
        </w:r>
        <w:r w:rsidR="00DA3B34">
          <w:rPr>
            <w:i/>
            <w:noProof/>
            <w:sz w:val="20"/>
          </w:rPr>
          <w:t>2</w:t>
        </w:r>
        <w:r w:rsidRPr="00C70F2F">
          <w:rPr>
            <w:i/>
            <w:sz w:val="20"/>
          </w:rPr>
          <w:fldChar w:fldCharType="end"/>
        </w:r>
      </w:p>
      <w:p w14:paraId="7301B7A3" w14:textId="77777777" w:rsidR="00656F93" w:rsidRPr="00C70F2F" w:rsidRDefault="00285146" w:rsidP="00285146">
        <w:pPr>
          <w:pStyle w:val="Footer"/>
          <w:rPr>
            <w:i/>
            <w:sz w:val="20"/>
          </w:rPr>
        </w:pPr>
        <w:r>
          <w:rPr>
            <w:i/>
            <w:sz w:val="20"/>
          </w:rPr>
          <w:t>© 2013 Analyze. All rights reserved.</w:t>
        </w:r>
      </w:p>
    </w:sdtContent>
  </w:sdt>
  <w:p w14:paraId="23EEEB0B" w14:textId="77777777" w:rsidR="00656F93" w:rsidRDefault="00656F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7B41CE" w14:textId="77777777" w:rsidR="00285146" w:rsidRPr="00285146" w:rsidRDefault="00285146" w:rsidP="00285146">
    <w:pPr>
      <w:shd w:val="clear" w:color="auto" w:fill="FFFFFF"/>
      <w:spacing w:before="100" w:beforeAutospacing="1" w:after="100" w:afterAutospacing="1"/>
      <w:jc w:val="both"/>
      <w:rPr>
        <w:rFonts w:ascii="Arial" w:eastAsia="Times New Roman" w:hAnsi="Arial" w:cs="Arial"/>
        <w:color w:val="000000"/>
        <w:sz w:val="20"/>
      </w:rPr>
    </w:pPr>
    <w:r w:rsidRPr="00285146">
      <w:rPr>
        <w:rFonts w:ascii="Arial" w:eastAsia="Times New Roman" w:hAnsi="Arial" w:cs="Arial"/>
        <w:color w:val="000000"/>
        <w:sz w:val="20"/>
      </w:rPr>
      <w:t xml:space="preserve">© 2013 Analyze. </w:t>
    </w:r>
    <w:r>
      <w:rPr>
        <w:rFonts w:ascii="Arial" w:eastAsia="Times New Roman" w:hAnsi="Arial" w:cs="Arial"/>
        <w:color w:val="000000"/>
        <w:sz w:val="20"/>
      </w:rPr>
      <w:t xml:space="preserve">All rights reserved. </w:t>
    </w:r>
    <w:r w:rsidRPr="00285146">
      <w:rPr>
        <w:rFonts w:ascii="Arial" w:eastAsia="Times New Roman" w:hAnsi="Arial" w:cs="Arial"/>
        <w:color w:val="000000"/>
        <w:sz w:val="20"/>
      </w:rPr>
      <w:t xml:space="preserve">This work may be reproduced and redistributed, in whole or in part, without alteration and without prior written permission, provided all copies contain the following statement: "© 2013 Analyze. </w:t>
    </w:r>
    <w:r>
      <w:rPr>
        <w:rFonts w:ascii="Arial" w:eastAsia="Times New Roman" w:hAnsi="Arial" w:cs="Arial"/>
        <w:color w:val="000000"/>
        <w:sz w:val="20"/>
      </w:rPr>
      <w:t xml:space="preserve">All rights reserved. </w:t>
    </w:r>
    <w:r w:rsidRPr="00285146">
      <w:rPr>
        <w:rFonts w:ascii="Arial" w:eastAsia="Times New Roman" w:hAnsi="Arial" w:cs="Arial"/>
        <w:color w:val="000000"/>
        <w:sz w:val="20"/>
      </w:rPr>
      <w:t>This work is reproduced and distributed with the permission of Analyze."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76F92" w14:textId="77777777" w:rsidR="00656F93" w:rsidRDefault="00656F93" w:rsidP="00C70F2F">
      <w:r>
        <w:separator/>
      </w:r>
    </w:p>
  </w:footnote>
  <w:footnote w:type="continuationSeparator" w:id="0">
    <w:p w14:paraId="704369D6" w14:textId="77777777" w:rsidR="00656F93" w:rsidRDefault="00656F93" w:rsidP="00C70F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FFCE7D" w14:textId="77777777" w:rsidR="00656F93" w:rsidRDefault="00DA3B34">
    <w:pPr>
      <w:pStyle w:val="Header"/>
    </w:pPr>
    <w:r>
      <w:rPr>
        <w:noProof/>
      </w:rPr>
      <w:pict w14:anchorId="2B2E940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65208" o:spid="_x0000_s5122"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50864C" w14:textId="77777777" w:rsidR="00656F93" w:rsidRDefault="00656F93">
    <w:pPr>
      <w:pStyle w:val="Header"/>
    </w:pPr>
    <w:r>
      <w:rPr>
        <w:noProof/>
      </w:rPr>
      <w:drawing>
        <wp:anchor distT="0" distB="0" distL="114300" distR="114300" simplePos="0" relativeHeight="251657216" behindDoc="0" locked="0" layoutInCell="1" allowOverlap="1" wp14:anchorId="34F1B21A" wp14:editId="374A55F4">
          <wp:simplePos x="0" y="0"/>
          <wp:positionH relativeFrom="column">
            <wp:posOffset>0</wp:posOffset>
          </wp:positionH>
          <wp:positionV relativeFrom="paragraph">
            <wp:posOffset>-114300</wp:posOffset>
          </wp:positionV>
          <wp:extent cx="1485900" cy="56657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yze Logo (2).png"/>
                  <pic:cNvPicPr/>
                </pic:nvPicPr>
                <pic:blipFill>
                  <a:blip r:embed="rId1">
                    <a:extLst>
                      <a:ext uri="{28A0092B-C50C-407E-A947-70E740481C1C}">
                        <a14:useLocalDpi xmlns:a14="http://schemas.microsoft.com/office/drawing/2010/main" val="0"/>
                      </a:ext>
                    </a:extLst>
                  </a:blip>
                  <a:stretch>
                    <a:fillRect/>
                  </a:stretch>
                </pic:blipFill>
                <pic:spPr>
                  <a:xfrm>
                    <a:off x="0" y="0"/>
                    <a:ext cx="1485900" cy="5665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D056E"/>
    <w:multiLevelType w:val="hybridMultilevel"/>
    <w:tmpl w:val="ABEA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9A076B"/>
    <w:multiLevelType w:val="hybridMultilevel"/>
    <w:tmpl w:val="F2740D0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BD2F34"/>
    <w:multiLevelType w:val="multilevel"/>
    <w:tmpl w:val="0F3CB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F2047E"/>
    <w:multiLevelType w:val="hybridMultilevel"/>
    <w:tmpl w:val="10422FB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8043AB"/>
    <w:multiLevelType w:val="hybridMultilevel"/>
    <w:tmpl w:val="94BC65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hdrShapeDefaults>
    <o:shapedefaults v:ext="edit" spidmax="5125"/>
    <o:shapelayout v:ext="edit">
      <o:idmap v:ext="edit" data="5"/>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72"/>
    <w:rsid w:val="00021DA3"/>
    <w:rsid w:val="00034EA9"/>
    <w:rsid w:val="00035091"/>
    <w:rsid w:val="00080293"/>
    <w:rsid w:val="00096034"/>
    <w:rsid w:val="001958C3"/>
    <w:rsid w:val="001F2E1E"/>
    <w:rsid w:val="002076A1"/>
    <w:rsid w:val="00226AA5"/>
    <w:rsid w:val="00227CFF"/>
    <w:rsid w:val="002655AE"/>
    <w:rsid w:val="00285146"/>
    <w:rsid w:val="002A57C5"/>
    <w:rsid w:val="002C5D62"/>
    <w:rsid w:val="002E7D6B"/>
    <w:rsid w:val="0035730C"/>
    <w:rsid w:val="00380F44"/>
    <w:rsid w:val="00381A4D"/>
    <w:rsid w:val="003B124A"/>
    <w:rsid w:val="00447578"/>
    <w:rsid w:val="00492176"/>
    <w:rsid w:val="004A1684"/>
    <w:rsid w:val="004B59FD"/>
    <w:rsid w:val="00552369"/>
    <w:rsid w:val="00577B2A"/>
    <w:rsid w:val="00587D4A"/>
    <w:rsid w:val="0059051B"/>
    <w:rsid w:val="00595F6C"/>
    <w:rsid w:val="005C21BC"/>
    <w:rsid w:val="005C703F"/>
    <w:rsid w:val="005D35D2"/>
    <w:rsid w:val="00633873"/>
    <w:rsid w:val="00656F93"/>
    <w:rsid w:val="0066704B"/>
    <w:rsid w:val="006A3683"/>
    <w:rsid w:val="006E0C56"/>
    <w:rsid w:val="006E20A4"/>
    <w:rsid w:val="006F53F9"/>
    <w:rsid w:val="00711669"/>
    <w:rsid w:val="0075147C"/>
    <w:rsid w:val="00795F97"/>
    <w:rsid w:val="00857E85"/>
    <w:rsid w:val="00934651"/>
    <w:rsid w:val="009D6F78"/>
    <w:rsid w:val="00A2016A"/>
    <w:rsid w:val="00A23065"/>
    <w:rsid w:val="00A45D5D"/>
    <w:rsid w:val="00A508B2"/>
    <w:rsid w:val="00AB0C72"/>
    <w:rsid w:val="00AB2121"/>
    <w:rsid w:val="00AC3F5A"/>
    <w:rsid w:val="00AD3258"/>
    <w:rsid w:val="00AD5EDB"/>
    <w:rsid w:val="00B13C57"/>
    <w:rsid w:val="00B4385E"/>
    <w:rsid w:val="00B64F3E"/>
    <w:rsid w:val="00B936CF"/>
    <w:rsid w:val="00BD0A90"/>
    <w:rsid w:val="00BD7DA0"/>
    <w:rsid w:val="00BE34AD"/>
    <w:rsid w:val="00BF3286"/>
    <w:rsid w:val="00BF6A91"/>
    <w:rsid w:val="00C361D9"/>
    <w:rsid w:val="00C70C49"/>
    <w:rsid w:val="00C70F2F"/>
    <w:rsid w:val="00C90B97"/>
    <w:rsid w:val="00C96C1F"/>
    <w:rsid w:val="00CC23BC"/>
    <w:rsid w:val="00CD583D"/>
    <w:rsid w:val="00D0719D"/>
    <w:rsid w:val="00D40798"/>
    <w:rsid w:val="00DA3B34"/>
    <w:rsid w:val="00DD2F5C"/>
    <w:rsid w:val="00E44E5D"/>
    <w:rsid w:val="00E56547"/>
    <w:rsid w:val="00F412C0"/>
    <w:rsid w:val="00F91791"/>
    <w:rsid w:val="00FC3663"/>
    <w:rsid w:val="00FC4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5"/>
    <o:shapelayout v:ext="edit">
      <o:idmap v:ext="edit" data="1"/>
    </o:shapelayout>
  </w:shapeDefaults>
  <w:decimalSymbol w:val="."/>
  <w:listSeparator w:val=","/>
  <w14:docId w14:val="1A08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0C7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B0C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C7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B0C7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B0C72"/>
    <w:pPr>
      <w:ind w:left="720"/>
      <w:contextualSpacing/>
    </w:pPr>
  </w:style>
  <w:style w:type="paragraph" w:styleId="Subtitle">
    <w:name w:val="Subtitle"/>
    <w:basedOn w:val="Normal"/>
    <w:next w:val="Normal"/>
    <w:link w:val="SubtitleChar"/>
    <w:uiPriority w:val="11"/>
    <w:qFormat/>
    <w:rsid w:val="00AD5ED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D5EDB"/>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C70F2F"/>
    <w:pPr>
      <w:tabs>
        <w:tab w:val="center" w:pos="4680"/>
        <w:tab w:val="right" w:pos="9360"/>
      </w:tabs>
    </w:pPr>
  </w:style>
  <w:style w:type="character" w:customStyle="1" w:styleId="HeaderChar">
    <w:name w:val="Header Char"/>
    <w:basedOn w:val="DefaultParagraphFont"/>
    <w:link w:val="Header"/>
    <w:uiPriority w:val="99"/>
    <w:rsid w:val="00C70F2F"/>
  </w:style>
  <w:style w:type="paragraph" w:styleId="Footer">
    <w:name w:val="footer"/>
    <w:basedOn w:val="Normal"/>
    <w:link w:val="FooterChar"/>
    <w:uiPriority w:val="99"/>
    <w:unhideWhenUsed/>
    <w:rsid w:val="00C70F2F"/>
    <w:pPr>
      <w:tabs>
        <w:tab w:val="center" w:pos="4680"/>
        <w:tab w:val="right" w:pos="9360"/>
      </w:tabs>
    </w:pPr>
  </w:style>
  <w:style w:type="character" w:customStyle="1" w:styleId="FooterChar">
    <w:name w:val="Footer Char"/>
    <w:basedOn w:val="DefaultParagraphFont"/>
    <w:link w:val="Footer"/>
    <w:uiPriority w:val="99"/>
    <w:rsid w:val="00C70F2F"/>
  </w:style>
  <w:style w:type="paragraph" w:styleId="BalloonText">
    <w:name w:val="Balloon Text"/>
    <w:basedOn w:val="Normal"/>
    <w:link w:val="BalloonTextChar"/>
    <w:uiPriority w:val="99"/>
    <w:semiHidden/>
    <w:unhideWhenUsed/>
    <w:rsid w:val="005D35D2"/>
    <w:rPr>
      <w:rFonts w:ascii="Tahoma" w:hAnsi="Tahoma" w:cs="Tahoma"/>
      <w:sz w:val="16"/>
      <w:szCs w:val="16"/>
    </w:rPr>
  </w:style>
  <w:style w:type="character" w:customStyle="1" w:styleId="BalloonTextChar">
    <w:name w:val="Balloon Text Char"/>
    <w:basedOn w:val="DefaultParagraphFont"/>
    <w:link w:val="BalloonText"/>
    <w:uiPriority w:val="99"/>
    <w:semiHidden/>
    <w:rsid w:val="005D35D2"/>
    <w:rPr>
      <w:rFonts w:ascii="Tahoma" w:hAnsi="Tahoma" w:cs="Tahoma"/>
      <w:sz w:val="16"/>
      <w:szCs w:val="16"/>
    </w:rPr>
  </w:style>
  <w:style w:type="paragraph" w:styleId="List">
    <w:name w:val="List"/>
    <w:basedOn w:val="Normal"/>
    <w:uiPriority w:val="99"/>
    <w:unhideWhenUsed/>
    <w:rsid w:val="00E56547"/>
    <w:pPr>
      <w:ind w:left="360" w:hanging="360"/>
      <w:contextualSpacing/>
    </w:pPr>
  </w:style>
  <w:style w:type="paragraph" w:styleId="BodyText">
    <w:name w:val="Body Text"/>
    <w:basedOn w:val="Normal"/>
    <w:link w:val="BodyTextChar"/>
    <w:uiPriority w:val="99"/>
    <w:unhideWhenUsed/>
    <w:rsid w:val="00E56547"/>
    <w:pPr>
      <w:spacing w:after="120"/>
    </w:pPr>
  </w:style>
  <w:style w:type="character" w:customStyle="1" w:styleId="BodyTextChar">
    <w:name w:val="Body Text Char"/>
    <w:basedOn w:val="DefaultParagraphFont"/>
    <w:link w:val="BodyText"/>
    <w:uiPriority w:val="99"/>
    <w:rsid w:val="00E56547"/>
  </w:style>
  <w:style w:type="character" w:styleId="Hyperlink">
    <w:name w:val="Hyperlink"/>
    <w:basedOn w:val="DefaultParagraphFont"/>
    <w:uiPriority w:val="99"/>
    <w:unhideWhenUsed/>
    <w:rsid w:val="00E56547"/>
    <w:rPr>
      <w:color w:val="0000FF" w:themeColor="hyperlink"/>
      <w:u w:val="single"/>
    </w:rPr>
  </w:style>
  <w:style w:type="paragraph" w:styleId="Title">
    <w:name w:val="Title"/>
    <w:basedOn w:val="Normal"/>
    <w:next w:val="Normal"/>
    <w:link w:val="TitleChar"/>
    <w:uiPriority w:val="10"/>
    <w:qFormat/>
    <w:rsid w:val="00C90B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0B97"/>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633873"/>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633873"/>
    <w:pPr>
      <w:spacing w:before="120"/>
    </w:pPr>
    <w:rPr>
      <w:rFonts w:asciiTheme="majorHAnsi" w:hAnsiTheme="majorHAnsi"/>
      <w:b/>
      <w:color w:val="548DD4"/>
    </w:rPr>
  </w:style>
  <w:style w:type="paragraph" w:styleId="TOC2">
    <w:name w:val="toc 2"/>
    <w:basedOn w:val="Normal"/>
    <w:next w:val="Normal"/>
    <w:autoRedefine/>
    <w:uiPriority w:val="39"/>
    <w:unhideWhenUsed/>
    <w:rsid w:val="00633873"/>
    <w:rPr>
      <w:sz w:val="22"/>
      <w:szCs w:val="22"/>
    </w:rPr>
  </w:style>
  <w:style w:type="paragraph" w:styleId="TOC3">
    <w:name w:val="toc 3"/>
    <w:basedOn w:val="Normal"/>
    <w:next w:val="Normal"/>
    <w:autoRedefine/>
    <w:uiPriority w:val="39"/>
    <w:semiHidden/>
    <w:unhideWhenUsed/>
    <w:rsid w:val="00633873"/>
    <w:pPr>
      <w:ind w:left="240"/>
    </w:pPr>
    <w:rPr>
      <w:i/>
      <w:sz w:val="22"/>
      <w:szCs w:val="22"/>
    </w:rPr>
  </w:style>
  <w:style w:type="paragraph" w:styleId="TOC4">
    <w:name w:val="toc 4"/>
    <w:basedOn w:val="Normal"/>
    <w:next w:val="Normal"/>
    <w:autoRedefine/>
    <w:uiPriority w:val="39"/>
    <w:semiHidden/>
    <w:unhideWhenUsed/>
    <w:rsid w:val="00633873"/>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633873"/>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633873"/>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633873"/>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633873"/>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633873"/>
    <w:pPr>
      <w:pBdr>
        <w:between w:val="double" w:sz="6" w:space="0" w:color="auto"/>
      </w:pBdr>
      <w:ind w:left="168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0C7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B0C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C7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B0C7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B0C72"/>
    <w:pPr>
      <w:ind w:left="720"/>
      <w:contextualSpacing/>
    </w:pPr>
  </w:style>
  <w:style w:type="paragraph" w:styleId="Subtitle">
    <w:name w:val="Subtitle"/>
    <w:basedOn w:val="Normal"/>
    <w:next w:val="Normal"/>
    <w:link w:val="SubtitleChar"/>
    <w:uiPriority w:val="11"/>
    <w:qFormat/>
    <w:rsid w:val="00AD5ED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D5EDB"/>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C70F2F"/>
    <w:pPr>
      <w:tabs>
        <w:tab w:val="center" w:pos="4680"/>
        <w:tab w:val="right" w:pos="9360"/>
      </w:tabs>
    </w:pPr>
  </w:style>
  <w:style w:type="character" w:customStyle="1" w:styleId="HeaderChar">
    <w:name w:val="Header Char"/>
    <w:basedOn w:val="DefaultParagraphFont"/>
    <w:link w:val="Header"/>
    <w:uiPriority w:val="99"/>
    <w:rsid w:val="00C70F2F"/>
  </w:style>
  <w:style w:type="paragraph" w:styleId="Footer">
    <w:name w:val="footer"/>
    <w:basedOn w:val="Normal"/>
    <w:link w:val="FooterChar"/>
    <w:uiPriority w:val="99"/>
    <w:unhideWhenUsed/>
    <w:rsid w:val="00C70F2F"/>
    <w:pPr>
      <w:tabs>
        <w:tab w:val="center" w:pos="4680"/>
        <w:tab w:val="right" w:pos="9360"/>
      </w:tabs>
    </w:pPr>
  </w:style>
  <w:style w:type="character" w:customStyle="1" w:styleId="FooterChar">
    <w:name w:val="Footer Char"/>
    <w:basedOn w:val="DefaultParagraphFont"/>
    <w:link w:val="Footer"/>
    <w:uiPriority w:val="99"/>
    <w:rsid w:val="00C70F2F"/>
  </w:style>
  <w:style w:type="paragraph" w:styleId="BalloonText">
    <w:name w:val="Balloon Text"/>
    <w:basedOn w:val="Normal"/>
    <w:link w:val="BalloonTextChar"/>
    <w:uiPriority w:val="99"/>
    <w:semiHidden/>
    <w:unhideWhenUsed/>
    <w:rsid w:val="005D35D2"/>
    <w:rPr>
      <w:rFonts w:ascii="Tahoma" w:hAnsi="Tahoma" w:cs="Tahoma"/>
      <w:sz w:val="16"/>
      <w:szCs w:val="16"/>
    </w:rPr>
  </w:style>
  <w:style w:type="character" w:customStyle="1" w:styleId="BalloonTextChar">
    <w:name w:val="Balloon Text Char"/>
    <w:basedOn w:val="DefaultParagraphFont"/>
    <w:link w:val="BalloonText"/>
    <w:uiPriority w:val="99"/>
    <w:semiHidden/>
    <w:rsid w:val="005D35D2"/>
    <w:rPr>
      <w:rFonts w:ascii="Tahoma" w:hAnsi="Tahoma" w:cs="Tahoma"/>
      <w:sz w:val="16"/>
      <w:szCs w:val="16"/>
    </w:rPr>
  </w:style>
  <w:style w:type="paragraph" w:styleId="List">
    <w:name w:val="List"/>
    <w:basedOn w:val="Normal"/>
    <w:uiPriority w:val="99"/>
    <w:unhideWhenUsed/>
    <w:rsid w:val="00E56547"/>
    <w:pPr>
      <w:ind w:left="360" w:hanging="360"/>
      <w:contextualSpacing/>
    </w:pPr>
  </w:style>
  <w:style w:type="paragraph" w:styleId="BodyText">
    <w:name w:val="Body Text"/>
    <w:basedOn w:val="Normal"/>
    <w:link w:val="BodyTextChar"/>
    <w:uiPriority w:val="99"/>
    <w:unhideWhenUsed/>
    <w:rsid w:val="00E56547"/>
    <w:pPr>
      <w:spacing w:after="120"/>
    </w:pPr>
  </w:style>
  <w:style w:type="character" w:customStyle="1" w:styleId="BodyTextChar">
    <w:name w:val="Body Text Char"/>
    <w:basedOn w:val="DefaultParagraphFont"/>
    <w:link w:val="BodyText"/>
    <w:uiPriority w:val="99"/>
    <w:rsid w:val="00E56547"/>
  </w:style>
  <w:style w:type="character" w:styleId="Hyperlink">
    <w:name w:val="Hyperlink"/>
    <w:basedOn w:val="DefaultParagraphFont"/>
    <w:uiPriority w:val="99"/>
    <w:unhideWhenUsed/>
    <w:rsid w:val="00E56547"/>
    <w:rPr>
      <w:color w:val="0000FF" w:themeColor="hyperlink"/>
      <w:u w:val="single"/>
    </w:rPr>
  </w:style>
  <w:style w:type="paragraph" w:styleId="Title">
    <w:name w:val="Title"/>
    <w:basedOn w:val="Normal"/>
    <w:next w:val="Normal"/>
    <w:link w:val="TitleChar"/>
    <w:uiPriority w:val="10"/>
    <w:qFormat/>
    <w:rsid w:val="00C90B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0B97"/>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633873"/>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633873"/>
    <w:pPr>
      <w:spacing w:before="120"/>
    </w:pPr>
    <w:rPr>
      <w:rFonts w:asciiTheme="majorHAnsi" w:hAnsiTheme="majorHAnsi"/>
      <w:b/>
      <w:color w:val="548DD4"/>
    </w:rPr>
  </w:style>
  <w:style w:type="paragraph" w:styleId="TOC2">
    <w:name w:val="toc 2"/>
    <w:basedOn w:val="Normal"/>
    <w:next w:val="Normal"/>
    <w:autoRedefine/>
    <w:uiPriority w:val="39"/>
    <w:unhideWhenUsed/>
    <w:rsid w:val="00633873"/>
    <w:rPr>
      <w:sz w:val="22"/>
      <w:szCs w:val="22"/>
    </w:rPr>
  </w:style>
  <w:style w:type="paragraph" w:styleId="TOC3">
    <w:name w:val="toc 3"/>
    <w:basedOn w:val="Normal"/>
    <w:next w:val="Normal"/>
    <w:autoRedefine/>
    <w:uiPriority w:val="39"/>
    <w:semiHidden/>
    <w:unhideWhenUsed/>
    <w:rsid w:val="00633873"/>
    <w:pPr>
      <w:ind w:left="240"/>
    </w:pPr>
    <w:rPr>
      <w:i/>
      <w:sz w:val="22"/>
      <w:szCs w:val="22"/>
    </w:rPr>
  </w:style>
  <w:style w:type="paragraph" w:styleId="TOC4">
    <w:name w:val="toc 4"/>
    <w:basedOn w:val="Normal"/>
    <w:next w:val="Normal"/>
    <w:autoRedefine/>
    <w:uiPriority w:val="39"/>
    <w:semiHidden/>
    <w:unhideWhenUsed/>
    <w:rsid w:val="00633873"/>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633873"/>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633873"/>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633873"/>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633873"/>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633873"/>
    <w:pPr>
      <w:pBdr>
        <w:between w:val="double" w:sz="6" w:space="0" w:color="auto"/>
      </w:pBd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13538">
      <w:bodyDiv w:val="1"/>
      <w:marLeft w:val="0"/>
      <w:marRight w:val="0"/>
      <w:marTop w:val="0"/>
      <w:marBottom w:val="0"/>
      <w:divBdr>
        <w:top w:val="none" w:sz="0" w:space="0" w:color="auto"/>
        <w:left w:val="none" w:sz="0" w:space="0" w:color="auto"/>
        <w:bottom w:val="none" w:sz="0" w:space="0" w:color="auto"/>
        <w:right w:val="none" w:sz="0" w:space="0" w:color="auto"/>
      </w:divBdr>
    </w:div>
    <w:div w:id="1596591414">
      <w:bodyDiv w:val="1"/>
      <w:marLeft w:val="0"/>
      <w:marRight w:val="0"/>
      <w:marTop w:val="0"/>
      <w:marBottom w:val="0"/>
      <w:divBdr>
        <w:top w:val="none" w:sz="0" w:space="0" w:color="auto"/>
        <w:left w:val="none" w:sz="0" w:space="0" w:color="auto"/>
        <w:bottom w:val="none" w:sz="0" w:space="0" w:color="auto"/>
        <w:right w:val="none" w:sz="0" w:space="0" w:color="auto"/>
      </w:divBdr>
    </w:div>
    <w:div w:id="2034728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ami@winward.eu" TargetMode="External"/><Relationship Id="rId21" Type="http://schemas.openxmlformats.org/officeDocument/2006/relationships/hyperlink" Target="mailto:beth@analyzecorp.com" TargetMode="External"/><Relationship Id="rId22" Type="http://schemas.openxmlformats.org/officeDocument/2006/relationships/hyperlink" Target="mailto:bob@analyzecorp.com" TargetMode="External"/><Relationship Id="rId23" Type="http://schemas.openxmlformats.org/officeDocument/2006/relationships/hyperlink" Target="mailto:david.pearl@noaa.gov" TargetMode="External"/><Relationship Id="rId24" Type="http://schemas.openxmlformats.org/officeDocument/2006/relationships/hyperlink" Target="mailto:dino@spacequest.com" TargetMode="External"/><Relationship Id="rId25" Type="http://schemas.openxmlformats.org/officeDocument/2006/relationships/hyperlink" Target="mailto:ed@analyzecorp.com" TargetMode="External"/><Relationship Id="rId26" Type="http://schemas.openxmlformats.org/officeDocument/2006/relationships/hyperlink" Target="mailto:greg.cruze@greenlinesystems.com" TargetMode="External"/><Relationship Id="rId27" Type="http://schemas.openxmlformats.org/officeDocument/2006/relationships/hyperlink" Target="mailto:flessate.greg@orbcomm.com" TargetMode="External"/><Relationship Id="rId28" Type="http://schemas.openxmlformats.org/officeDocument/2006/relationships/hyperlink" Target="mailto:jaustin@gmail.com" TargetMode="External"/><Relationship Id="rId29" Type="http://schemas.openxmlformats.org/officeDocument/2006/relationships/hyperlink" Target="mailto:joseph.butt@anaylzecorp.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hyperlink" Target="mailto:john@skytruth.org" TargetMode="External"/><Relationship Id="rId31" Type="http://schemas.openxmlformats.org/officeDocument/2006/relationships/hyperlink" Target="mailto:mbrosnan@pewtrusts.org" TargetMode="External"/><Relationship Id="rId32" Type="http://schemas.openxmlformats.org/officeDocument/2006/relationships/hyperlink" Target="mailto:paul.kerstanski@greenlinesystems.com" TargetMode="Externa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hyperlink" Target="mailto:paul@skytruth.org" TargetMode="External"/><Relationship Id="rId34" Type="http://schemas.openxmlformats.org/officeDocument/2006/relationships/hyperlink" Target="mailto:richard.veale@ihs.com" TargetMode="External"/><Relationship Id="rId35" Type="http://schemas.openxmlformats.org/officeDocument/2006/relationships/hyperlink" Target="mailto:scott@analyzecorp.com" TargetMode="External"/><Relationship Id="rId36" Type="http://schemas.openxmlformats.org/officeDocument/2006/relationships/hyperlink" Target="mailto:wyatt@analyzecorp.com" TargetMode="External"/><Relationship Id="rId10" Type="http://schemas.openxmlformats.org/officeDocument/2006/relationships/image" Target="media/image1.jpe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jpg"/><Relationship Id="rId14" Type="http://schemas.openxmlformats.org/officeDocument/2006/relationships/image" Target="media/image5.jpeg"/><Relationship Id="rId15" Type="http://schemas.openxmlformats.org/officeDocument/2006/relationships/image" Target="media/image6.gif"/><Relationship Id="rId16" Type="http://schemas.openxmlformats.org/officeDocument/2006/relationships/image" Target="media/image7.png"/><Relationship Id="rId17" Type="http://schemas.openxmlformats.org/officeDocument/2006/relationships/image" Target="media/image8.jpeg"/><Relationship Id="rId18" Type="http://schemas.openxmlformats.org/officeDocument/2006/relationships/image" Target="media/image9.gif"/><Relationship Id="rId19" Type="http://schemas.openxmlformats.org/officeDocument/2006/relationships/image" Target="media/image10.png"/><Relationship Id="rId37" Type="http://schemas.openxmlformats.org/officeDocument/2006/relationships/header" Target="header1.xml"/><Relationship Id="rId38" Type="http://schemas.openxmlformats.org/officeDocument/2006/relationships/header" Target="header2.xm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Notes from meeting conducted at Analyze on June</Abstract>
  <CompanyAddress>www.AnalyzeCorp.com     Info@AnalyzeCorp.com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9CEDCB-2F28-654F-B2C1-2B73E7F5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2632</Words>
  <Characters>15004</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Analyze</Company>
  <LinksUpToDate>false</LinksUpToDate>
  <CharactersWithSpaces>17601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IUU Fishing Roundtable Notes</dc:title>
  <dc:creator>Summary of Proceedings</dc:creator>
  <cp:lastModifiedBy>Wyatt Grantham</cp:lastModifiedBy>
  <cp:revision>4</cp:revision>
  <dcterms:created xsi:type="dcterms:W3CDTF">2013-06-28T21:35:00Z</dcterms:created>
  <dcterms:modified xsi:type="dcterms:W3CDTF">2013-06-28T21:39:00Z</dcterms:modified>
</cp:coreProperties>
</file>